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49" w:rsidRDefault="00A87A49" w:rsidP="00A87A49">
      <w:pPr>
        <w:widowControl w:val="0"/>
        <w:snapToGrid/>
        <w:spacing w:line="240" w:lineRule="auto"/>
        <w:ind w:firstLineChars="0" w:firstLine="0"/>
        <w:jc w:val="center"/>
        <w:rPr>
          <w:rFonts w:ascii="方正小标宋简体" w:eastAsia="方正小标宋简体" w:hAnsi="Calibri" w:cs="Times New Roman"/>
          <w:kern w:val="2"/>
          <w:sz w:val="44"/>
          <w:szCs w:val="44"/>
        </w:rPr>
      </w:pPr>
    </w:p>
    <w:p w:rsidR="00A87A49" w:rsidRDefault="00A87A49" w:rsidP="00A87A49">
      <w:pPr>
        <w:widowControl w:val="0"/>
        <w:snapToGrid/>
        <w:spacing w:line="240" w:lineRule="auto"/>
        <w:ind w:firstLineChars="0" w:firstLine="0"/>
        <w:jc w:val="center"/>
        <w:rPr>
          <w:rFonts w:ascii="方正小标宋简体" w:eastAsia="方正小标宋简体" w:hAnsi="Calibri" w:cs="Times New Roman"/>
          <w:kern w:val="2"/>
          <w:sz w:val="44"/>
          <w:szCs w:val="44"/>
        </w:rPr>
      </w:pPr>
    </w:p>
    <w:p w:rsidR="00A87A49" w:rsidRDefault="00A87A49" w:rsidP="00A87A49">
      <w:pPr>
        <w:widowControl w:val="0"/>
        <w:snapToGrid/>
        <w:spacing w:line="240" w:lineRule="auto"/>
        <w:ind w:firstLineChars="0" w:firstLine="0"/>
        <w:jc w:val="center"/>
        <w:rPr>
          <w:rFonts w:ascii="方正小标宋简体" w:eastAsia="方正小标宋简体" w:hAnsi="Calibri" w:cs="Times New Roman"/>
          <w:kern w:val="2"/>
          <w:sz w:val="44"/>
          <w:szCs w:val="44"/>
        </w:rPr>
      </w:pPr>
    </w:p>
    <w:p w:rsidR="00DA63E0" w:rsidRDefault="00DA63E0" w:rsidP="00DA63E0">
      <w:pPr>
        <w:widowControl w:val="0"/>
        <w:snapToGrid/>
        <w:spacing w:line="240" w:lineRule="auto"/>
        <w:ind w:firstLineChars="0" w:firstLine="0"/>
        <w:jc w:val="center"/>
        <w:rPr>
          <w:rFonts w:ascii="方正小标宋简体" w:eastAsia="方正小标宋简体" w:hAnsi="Calibri" w:cs="Times New Roman"/>
          <w:kern w:val="2"/>
          <w:sz w:val="44"/>
          <w:szCs w:val="44"/>
        </w:rPr>
      </w:pPr>
      <w:r w:rsidRPr="00CF2966">
        <w:rPr>
          <w:rFonts w:ascii="方正小标宋简体" w:eastAsia="方正小标宋简体" w:hAnsi="Calibri" w:cs="Times New Roman" w:hint="eastAsia"/>
          <w:kern w:val="2"/>
          <w:sz w:val="44"/>
          <w:szCs w:val="44"/>
        </w:rPr>
        <w:t>实验室安全</w:t>
      </w:r>
      <w:r w:rsidR="00DD4A57">
        <w:rPr>
          <w:rFonts w:ascii="方正小标宋简体" w:eastAsia="方正小标宋简体" w:hAnsi="Calibri" w:cs="Times New Roman" w:hint="eastAsia"/>
          <w:kern w:val="2"/>
          <w:sz w:val="44"/>
          <w:szCs w:val="44"/>
        </w:rPr>
        <w:t>检查</w:t>
      </w:r>
      <w:r w:rsidRPr="00CF2966">
        <w:rPr>
          <w:rFonts w:ascii="方正小标宋简体" w:eastAsia="方正小标宋简体" w:hAnsi="Calibri" w:cs="Times New Roman" w:hint="eastAsia"/>
          <w:kern w:val="2"/>
          <w:sz w:val="44"/>
          <w:szCs w:val="44"/>
        </w:rPr>
        <w:t>发现问题</w:t>
      </w:r>
    </w:p>
    <w:p w:rsidR="00DA63E0" w:rsidRPr="00CF2966" w:rsidRDefault="00DA63E0" w:rsidP="00DA63E0">
      <w:pPr>
        <w:widowControl w:val="0"/>
        <w:snapToGrid/>
        <w:spacing w:line="240" w:lineRule="auto"/>
        <w:ind w:firstLineChars="0" w:firstLine="0"/>
        <w:jc w:val="center"/>
        <w:rPr>
          <w:rFonts w:ascii="方正小标宋简体" w:eastAsia="方正小标宋简体" w:hAnsi="Calibri" w:cs="Times New Roman"/>
          <w:kern w:val="2"/>
          <w:sz w:val="44"/>
          <w:szCs w:val="44"/>
        </w:rPr>
      </w:pPr>
      <w:r w:rsidRPr="00CF2966">
        <w:rPr>
          <w:rFonts w:ascii="方正小标宋简体" w:eastAsia="方正小标宋简体" w:hAnsi="Calibri" w:cs="Times New Roman" w:hint="eastAsia"/>
          <w:kern w:val="2"/>
          <w:sz w:val="44"/>
          <w:szCs w:val="44"/>
        </w:rPr>
        <w:t>整改通知书</w:t>
      </w:r>
    </w:p>
    <w:p w:rsidR="00DA63E0" w:rsidRPr="00CF2966" w:rsidRDefault="00DA63E0" w:rsidP="00DA63E0">
      <w:pPr>
        <w:widowControl w:val="0"/>
        <w:snapToGrid/>
        <w:spacing w:line="240" w:lineRule="auto"/>
        <w:ind w:firstLineChars="0" w:firstLine="0"/>
        <w:jc w:val="both"/>
        <w:rPr>
          <w:rFonts w:ascii="仿宋_GB2312" w:eastAsia="仿宋_GB2312" w:hAnsi="宋体" w:cs="Times New Roman"/>
          <w:kern w:val="2"/>
          <w:sz w:val="32"/>
          <w:szCs w:val="32"/>
        </w:rPr>
      </w:pPr>
      <w:r w:rsidRPr="00DA63E0">
        <w:rPr>
          <w:rFonts w:ascii="仿宋_GB2312" w:eastAsia="仿宋_GB2312" w:hAnsi="宋体" w:cs="Times New Roman" w:hint="eastAsia"/>
          <w:kern w:val="2"/>
          <w:sz w:val="32"/>
          <w:szCs w:val="32"/>
        </w:rPr>
        <w:t>化学工程学院</w:t>
      </w:r>
      <w:r w:rsidRPr="00CF2966">
        <w:rPr>
          <w:rFonts w:ascii="仿宋_GB2312" w:eastAsia="仿宋_GB2312" w:hAnsi="宋体" w:cs="Times New Roman" w:hint="eastAsia"/>
          <w:kern w:val="2"/>
          <w:sz w:val="32"/>
          <w:szCs w:val="32"/>
        </w:rPr>
        <w:t>：</w:t>
      </w:r>
    </w:p>
    <w:p w:rsidR="00610145" w:rsidRDefault="00610145" w:rsidP="00610145">
      <w:pPr>
        <w:widowControl w:val="0"/>
        <w:adjustRightInd w:val="0"/>
        <w:spacing w:line="360" w:lineRule="auto"/>
        <w:ind w:firstLine="640"/>
        <w:jc w:val="both"/>
        <w:rPr>
          <w:rFonts w:ascii="仿宋_GB2312" w:eastAsia="仿宋_GB2312" w:hAnsi="宋体" w:cs="Times New Roman"/>
          <w:kern w:val="2"/>
          <w:sz w:val="32"/>
          <w:szCs w:val="32"/>
        </w:rPr>
      </w:pPr>
      <w:r w:rsidRPr="00CF2966">
        <w:rPr>
          <w:rFonts w:ascii="仿宋_GB2312" w:eastAsia="仿宋_GB2312" w:hAnsi="宋体" w:cs="Times New Roman" w:hint="eastAsia"/>
          <w:kern w:val="2"/>
          <w:sz w:val="32"/>
          <w:szCs w:val="32"/>
        </w:rPr>
        <w:t>根据《关于开展</w:t>
      </w: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>科研</w:t>
      </w:r>
      <w:r w:rsidRPr="00CF2966">
        <w:rPr>
          <w:rFonts w:ascii="仿宋_GB2312" w:eastAsia="仿宋_GB2312" w:hAnsi="宋体" w:cs="Times New Roman" w:hint="eastAsia"/>
          <w:kern w:val="2"/>
          <w:sz w:val="32"/>
          <w:szCs w:val="32"/>
        </w:rPr>
        <w:t>实验室安全检查的通知》的部署，学校组织专家于</w:t>
      </w:r>
      <w:r>
        <w:rPr>
          <w:rFonts w:ascii="仿宋_GB2312" w:eastAsia="仿宋_GB2312" w:hAnsi="宋体" w:cs="Times New Roman"/>
          <w:kern w:val="2"/>
          <w:sz w:val="32"/>
          <w:szCs w:val="32"/>
        </w:rPr>
        <w:t>2019</w:t>
      </w:r>
      <w:r w:rsidRPr="00CF2966"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年 </w:t>
      </w:r>
      <w:r>
        <w:rPr>
          <w:rFonts w:ascii="仿宋_GB2312" w:eastAsia="仿宋_GB2312" w:hAnsi="宋体" w:cs="Times New Roman"/>
          <w:kern w:val="2"/>
          <w:sz w:val="32"/>
          <w:szCs w:val="32"/>
        </w:rPr>
        <w:t>5</w:t>
      </w:r>
      <w:r w:rsidRPr="00CF2966">
        <w:rPr>
          <w:rFonts w:ascii="仿宋_GB2312" w:eastAsia="仿宋_GB2312" w:hAnsi="宋体" w:cs="Times New Roman" w:hint="eastAsia"/>
          <w:kern w:val="2"/>
          <w:sz w:val="32"/>
          <w:szCs w:val="32"/>
        </w:rPr>
        <w:t>月</w:t>
      </w:r>
      <w:r>
        <w:rPr>
          <w:rFonts w:ascii="仿宋_GB2312" w:eastAsia="仿宋_GB2312" w:hAnsi="宋体" w:cs="Times New Roman"/>
          <w:kern w:val="2"/>
          <w:sz w:val="32"/>
          <w:szCs w:val="32"/>
        </w:rPr>
        <w:t>31</w:t>
      </w:r>
      <w:r w:rsidRPr="00CF2966">
        <w:rPr>
          <w:rFonts w:ascii="仿宋_GB2312" w:eastAsia="仿宋_GB2312" w:hAnsi="宋体" w:cs="Times New Roman" w:hint="eastAsia"/>
          <w:kern w:val="2"/>
          <w:sz w:val="32"/>
          <w:szCs w:val="32"/>
        </w:rPr>
        <w:t>日对你单位实施了实验室安全现场检查，共发现了</w:t>
      </w:r>
      <w:r>
        <w:rPr>
          <w:rFonts w:ascii="仿宋_GB2312" w:eastAsia="仿宋_GB2312" w:hAnsi="宋体" w:cs="Times New Roman"/>
          <w:kern w:val="2"/>
          <w:sz w:val="32"/>
          <w:szCs w:val="32"/>
        </w:rPr>
        <w:t>99</w:t>
      </w:r>
      <w:r w:rsidRPr="00CF2966">
        <w:rPr>
          <w:rFonts w:ascii="仿宋_GB2312" w:eastAsia="仿宋_GB2312" w:hAnsi="宋体" w:cs="Times New Roman" w:hint="eastAsia"/>
          <w:kern w:val="2"/>
          <w:sz w:val="32"/>
          <w:szCs w:val="32"/>
        </w:rPr>
        <w:t>个整改项（见附件1）。请逐一对照、分析原因、采取有效措施实施整改，并于</w:t>
      </w: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>201</w:t>
      </w:r>
      <w:r w:rsidR="00F66D7F">
        <w:rPr>
          <w:rFonts w:ascii="仿宋_GB2312" w:eastAsia="仿宋_GB2312" w:hAnsi="宋体" w:cs="Times New Roman"/>
          <w:kern w:val="2"/>
          <w:sz w:val="32"/>
          <w:szCs w:val="32"/>
        </w:rPr>
        <w:t>9</w:t>
      </w: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>年</w:t>
      </w:r>
      <w:r>
        <w:rPr>
          <w:rFonts w:ascii="仿宋_GB2312" w:eastAsia="仿宋_GB2312" w:hAnsi="宋体" w:cs="Times New Roman"/>
          <w:kern w:val="2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>月</w:t>
      </w:r>
      <w:r>
        <w:rPr>
          <w:rFonts w:ascii="仿宋_GB2312" w:eastAsia="仿宋_GB2312" w:hAnsi="宋体" w:cs="Times New Roman"/>
          <w:kern w:val="2"/>
          <w:sz w:val="32"/>
          <w:szCs w:val="32"/>
        </w:rPr>
        <w:t>28</w:t>
      </w: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>日</w:t>
      </w:r>
      <w:r w:rsidRPr="00CF2966">
        <w:rPr>
          <w:rFonts w:ascii="仿宋_GB2312" w:eastAsia="仿宋_GB2312" w:hAnsi="宋体" w:cs="Times New Roman" w:hint="eastAsia"/>
          <w:kern w:val="2"/>
          <w:sz w:val="32"/>
          <w:szCs w:val="32"/>
        </w:rPr>
        <w:t>前提交整改报告</w:t>
      </w:r>
      <w:r w:rsidR="00F93340">
        <w:rPr>
          <w:rFonts w:ascii="仿宋_GB2312" w:eastAsia="仿宋_GB2312" w:hAnsi="宋体" w:cs="Times New Roman" w:hint="eastAsia"/>
          <w:kern w:val="2"/>
          <w:sz w:val="32"/>
          <w:szCs w:val="32"/>
        </w:rPr>
        <w:t>（格式见附件2）</w:t>
      </w:r>
      <w:r w:rsidRPr="00CF2966">
        <w:rPr>
          <w:rFonts w:ascii="仿宋_GB2312" w:eastAsia="仿宋_GB2312" w:hAnsi="宋体" w:cs="Times New Roman" w:hint="eastAsia"/>
          <w:kern w:val="2"/>
          <w:sz w:val="32"/>
          <w:szCs w:val="32"/>
        </w:rPr>
        <w:t>。同时，希望你单位</w:t>
      </w: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>按照学校的检查要求</w:t>
      </w:r>
      <w:r w:rsidRPr="00CF2966">
        <w:rPr>
          <w:rFonts w:ascii="仿宋_GB2312" w:eastAsia="仿宋_GB2312" w:hAnsi="宋体" w:cs="Times New Roman" w:hint="eastAsia"/>
          <w:kern w:val="2"/>
          <w:sz w:val="32"/>
          <w:szCs w:val="32"/>
        </w:rPr>
        <w:t>对所有实验室开展无死角、</w:t>
      </w:r>
      <w:bookmarkStart w:id="0" w:name="_GoBack"/>
      <w:bookmarkEnd w:id="0"/>
      <w:r w:rsidRPr="00CF2966">
        <w:rPr>
          <w:rFonts w:ascii="仿宋_GB2312" w:eastAsia="仿宋_GB2312" w:hAnsi="宋体" w:cs="Times New Roman" w:hint="eastAsia"/>
          <w:kern w:val="2"/>
          <w:sz w:val="32"/>
          <w:szCs w:val="32"/>
        </w:rPr>
        <w:t>全覆盖的安全</w:t>
      </w: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>检查</w:t>
      </w:r>
      <w:r w:rsidRPr="00CF2966">
        <w:rPr>
          <w:rFonts w:ascii="仿宋_GB2312" w:eastAsia="仿宋_GB2312" w:hAnsi="宋体" w:cs="Times New Roman" w:hint="eastAsia"/>
          <w:kern w:val="2"/>
          <w:sz w:val="32"/>
          <w:szCs w:val="32"/>
        </w:rPr>
        <w:t>与整改，不断提高实验室安全管理工作。</w:t>
      </w:r>
    </w:p>
    <w:p w:rsidR="00610145" w:rsidRPr="006E6D5B" w:rsidRDefault="00610145" w:rsidP="00610145">
      <w:pPr>
        <w:widowControl w:val="0"/>
        <w:snapToGrid/>
        <w:spacing w:line="240" w:lineRule="auto"/>
        <w:ind w:firstLineChars="0" w:firstLine="0"/>
        <w:jc w:val="both"/>
        <w:rPr>
          <w:rFonts w:ascii="仿宋_GB2312" w:eastAsia="仿宋_GB2312" w:hAnsi="宋体" w:cs="Times New Roman"/>
          <w:kern w:val="2"/>
          <w:sz w:val="32"/>
          <w:szCs w:val="32"/>
        </w:rPr>
      </w:pPr>
    </w:p>
    <w:p w:rsidR="00610145" w:rsidRDefault="00610145" w:rsidP="00610145">
      <w:pPr>
        <w:widowControl w:val="0"/>
        <w:snapToGrid/>
        <w:spacing w:line="240" w:lineRule="auto"/>
        <w:ind w:firstLineChars="0" w:firstLine="0"/>
        <w:jc w:val="both"/>
        <w:rPr>
          <w:rFonts w:ascii="仿宋_GB2312" w:eastAsia="仿宋_GB2312" w:hAnsi="宋体" w:cs="Times New Roman"/>
          <w:kern w:val="2"/>
          <w:sz w:val="32"/>
          <w:szCs w:val="32"/>
        </w:rPr>
      </w:pPr>
    </w:p>
    <w:p w:rsidR="00610145" w:rsidRDefault="00610145" w:rsidP="00610145">
      <w:pPr>
        <w:widowControl w:val="0"/>
        <w:snapToGrid/>
        <w:spacing w:line="240" w:lineRule="auto"/>
        <w:ind w:firstLineChars="0" w:firstLine="0"/>
        <w:jc w:val="both"/>
        <w:rPr>
          <w:rFonts w:ascii="仿宋_GB2312" w:eastAsia="仿宋_GB2312" w:hAnsi="宋体" w:cs="Times New Roman"/>
          <w:kern w:val="2"/>
          <w:sz w:val="32"/>
          <w:szCs w:val="32"/>
        </w:rPr>
      </w:pPr>
    </w:p>
    <w:p w:rsidR="00610145" w:rsidRPr="00CF2966" w:rsidRDefault="00610145" w:rsidP="00610145">
      <w:pPr>
        <w:widowControl w:val="0"/>
        <w:snapToGrid/>
        <w:spacing w:line="240" w:lineRule="auto"/>
        <w:ind w:firstLineChars="0" w:firstLine="0"/>
        <w:jc w:val="both"/>
        <w:rPr>
          <w:rFonts w:ascii="仿宋_GB2312" w:eastAsia="仿宋_GB2312" w:hAnsi="宋体" w:cs="Times New Roman"/>
          <w:kern w:val="2"/>
          <w:sz w:val="32"/>
          <w:szCs w:val="32"/>
        </w:rPr>
      </w:pPr>
    </w:p>
    <w:p w:rsidR="00610145" w:rsidRPr="00CF2966" w:rsidRDefault="00610145" w:rsidP="00610145">
      <w:pPr>
        <w:widowControl w:val="0"/>
        <w:snapToGrid/>
        <w:spacing w:line="240" w:lineRule="auto"/>
        <w:ind w:firstLineChars="0" w:firstLine="0"/>
        <w:jc w:val="both"/>
        <w:rPr>
          <w:rFonts w:ascii="仿宋_GB2312" w:eastAsia="仿宋_GB2312" w:hAnsi="宋体" w:cs="Times New Roman"/>
          <w:kern w:val="2"/>
          <w:sz w:val="32"/>
          <w:szCs w:val="32"/>
        </w:rPr>
      </w:pPr>
      <w:r w:rsidRPr="00CF2966"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                           </w:t>
      </w: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>国有资产与实验室管理处</w:t>
      </w:r>
    </w:p>
    <w:p w:rsidR="00610145" w:rsidRPr="00CF2966" w:rsidRDefault="00610145" w:rsidP="00610145">
      <w:pPr>
        <w:widowControl w:val="0"/>
        <w:snapToGrid/>
        <w:spacing w:line="240" w:lineRule="auto"/>
        <w:ind w:firstLineChars="0" w:firstLine="0"/>
        <w:jc w:val="both"/>
        <w:rPr>
          <w:rFonts w:ascii="仿宋_GB2312" w:eastAsia="仿宋_GB2312" w:hAnsi="宋体" w:cs="Times New Roman"/>
          <w:kern w:val="2"/>
          <w:sz w:val="32"/>
          <w:szCs w:val="32"/>
        </w:rPr>
      </w:pPr>
      <w:r w:rsidRPr="00CF2966"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                              </w:t>
      </w: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>201</w:t>
      </w:r>
      <w:r>
        <w:rPr>
          <w:rFonts w:ascii="仿宋_GB2312" w:eastAsia="仿宋_GB2312" w:hAnsi="宋体" w:cs="Times New Roman"/>
          <w:kern w:val="2"/>
          <w:sz w:val="32"/>
          <w:szCs w:val="32"/>
        </w:rPr>
        <w:t>9</w:t>
      </w: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>年</w:t>
      </w:r>
      <w:r>
        <w:rPr>
          <w:rFonts w:ascii="仿宋_GB2312" w:eastAsia="仿宋_GB2312" w:hAnsi="宋体" w:cs="Times New Roman"/>
          <w:kern w:val="2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>月</w:t>
      </w:r>
      <w:r>
        <w:rPr>
          <w:rFonts w:ascii="仿宋_GB2312" w:eastAsia="仿宋_GB2312" w:hAnsi="宋体" w:cs="Times New Roman"/>
          <w:kern w:val="2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>日</w:t>
      </w:r>
    </w:p>
    <w:p w:rsidR="00DA63E0" w:rsidRDefault="00DA63E0" w:rsidP="00DA63E0">
      <w:pPr>
        <w:spacing w:line="360" w:lineRule="auto"/>
        <w:ind w:firstLineChars="0" w:firstLine="0"/>
        <w:rPr>
          <w:rFonts w:asciiTheme="minorEastAsia" w:eastAsiaTheme="minorEastAsia" w:hAnsiTheme="minorEastAsia"/>
          <w:spacing w:val="-6"/>
        </w:rPr>
      </w:pPr>
    </w:p>
    <w:p w:rsidR="00DA63E0" w:rsidRPr="00E80F6B" w:rsidRDefault="00DA63E0" w:rsidP="00DA63E0">
      <w:pPr>
        <w:spacing w:line="360" w:lineRule="auto"/>
        <w:ind w:firstLineChars="0" w:firstLine="0"/>
        <w:rPr>
          <w:rFonts w:asciiTheme="minorEastAsia" w:eastAsiaTheme="minorEastAsia" w:hAnsiTheme="minorEastAsia"/>
          <w:spacing w:val="-6"/>
        </w:rPr>
      </w:pPr>
      <w:r w:rsidRPr="00E80F6B">
        <w:rPr>
          <w:rFonts w:asciiTheme="minorEastAsia" w:eastAsiaTheme="minorEastAsia" w:hAnsiTheme="minorEastAsia" w:hint="eastAsia"/>
          <w:spacing w:val="-6"/>
        </w:rPr>
        <w:lastRenderedPageBreak/>
        <w:t>附件1：</w:t>
      </w:r>
    </w:p>
    <w:p w:rsidR="00DA63E0" w:rsidRDefault="00DA63E0" w:rsidP="00DA63E0">
      <w:pPr>
        <w:spacing w:line="360" w:lineRule="auto"/>
        <w:ind w:firstLineChars="0" w:firstLine="0"/>
        <w:jc w:val="center"/>
        <w:rPr>
          <w:rFonts w:ascii="方正小标宋简体" w:eastAsia="方正小标宋简体" w:hAnsi="黑体" w:cs="Times New Roman"/>
          <w:b/>
          <w:bCs/>
          <w:spacing w:val="-6"/>
          <w:sz w:val="30"/>
          <w:szCs w:val="30"/>
        </w:rPr>
      </w:pPr>
      <w:r w:rsidRPr="00D801D4">
        <w:rPr>
          <w:rFonts w:ascii="方正小标宋简体" w:eastAsia="方正小标宋简体" w:hAnsi="黑体" w:cs="方正小标宋简体" w:hint="eastAsia"/>
          <w:b/>
          <w:bCs/>
          <w:spacing w:val="-6"/>
          <w:sz w:val="32"/>
          <w:szCs w:val="32"/>
        </w:rPr>
        <w:t>实验室安全</w:t>
      </w:r>
      <w:r w:rsidR="00EB4CA4">
        <w:rPr>
          <w:rFonts w:ascii="方正小标宋简体" w:eastAsia="方正小标宋简体" w:hAnsi="黑体" w:cs="方正小标宋简体" w:hint="eastAsia"/>
          <w:b/>
          <w:bCs/>
          <w:spacing w:val="-6"/>
          <w:sz w:val="32"/>
          <w:szCs w:val="32"/>
        </w:rPr>
        <w:t>检查</w:t>
      </w:r>
      <w:r w:rsidRPr="00D801D4">
        <w:rPr>
          <w:rFonts w:ascii="方正小标宋简体" w:eastAsia="方正小标宋简体" w:hAnsi="黑体" w:cs="方正小标宋简体" w:hint="eastAsia"/>
          <w:b/>
          <w:bCs/>
          <w:spacing w:val="-6"/>
          <w:sz w:val="32"/>
          <w:szCs w:val="32"/>
        </w:rPr>
        <w:t>发现问题汇总表</w:t>
      </w:r>
    </w:p>
    <w:p w:rsidR="00403126" w:rsidRDefault="00403126" w:rsidP="00403126">
      <w:pPr>
        <w:spacing w:afterLines="50" w:after="190" w:line="240" w:lineRule="auto"/>
        <w:ind w:leftChars="-35" w:left="-98" w:firstLineChars="0" w:firstLine="0"/>
        <w:rPr>
          <w:rFonts w:ascii="宋体" w:eastAsia="宋体" w:cs="Times New Roman"/>
          <w:b/>
          <w:bCs/>
          <w:u w:val="single"/>
        </w:rPr>
      </w:pPr>
      <w:r>
        <w:rPr>
          <w:rFonts w:ascii="宋体" w:hAnsi="宋体" w:hint="eastAsia"/>
          <w:b/>
          <w:bCs/>
        </w:rPr>
        <w:t>单位名称</w:t>
      </w:r>
      <w:r w:rsidRPr="00D801D4">
        <w:rPr>
          <w:rFonts w:ascii="宋体" w:hAnsi="宋体" w:hint="eastAsia"/>
          <w:b/>
          <w:bCs/>
        </w:rPr>
        <w:t>：</w:t>
      </w:r>
      <w:r w:rsidR="00AA5CCB" w:rsidRPr="00AA5CCB">
        <w:rPr>
          <w:rFonts w:ascii="宋体" w:hAnsi="宋体" w:hint="eastAsia"/>
          <w:b/>
          <w:bCs/>
          <w:u w:val="single"/>
        </w:rPr>
        <w:t>化学工程</w:t>
      </w:r>
      <w:r w:rsidR="003A2237">
        <w:rPr>
          <w:rFonts w:ascii="宋体" w:hAnsi="宋体" w:hint="eastAsia"/>
          <w:b/>
          <w:bCs/>
          <w:u w:val="single"/>
        </w:rPr>
        <w:t>学院</w:t>
      </w:r>
      <w:r w:rsidR="003A2237">
        <w:rPr>
          <w:rFonts w:ascii="宋体" w:hAnsi="宋体" w:hint="eastAsia"/>
          <w:b/>
          <w:bCs/>
          <w:u w:val="single"/>
        </w:rPr>
        <w:t xml:space="preserve"> </w:t>
      </w:r>
      <w:r w:rsidRPr="00D801D4">
        <w:rPr>
          <w:rFonts w:ascii="宋体" w:hAnsi="宋体" w:hint="eastAsia"/>
          <w:b/>
          <w:bCs/>
        </w:rPr>
        <w:t>检查时间：</w:t>
      </w:r>
      <w:r w:rsidRPr="00D801D4">
        <w:rPr>
          <w:rFonts w:ascii="方正书宋_GBK" w:eastAsia="方正书宋_GBK" w:hAnsi="宋体" w:cs="方正书宋_GBK" w:hint="eastAsia"/>
          <w:b/>
          <w:bCs/>
          <w:u w:val="single"/>
        </w:rPr>
        <w:t xml:space="preserve">　</w:t>
      </w:r>
      <w:r>
        <w:rPr>
          <w:rFonts w:ascii="方正书宋_GBK" w:eastAsia="方正书宋_GBK" w:hAnsi="宋体" w:cs="方正书宋_GBK"/>
          <w:b/>
          <w:bCs/>
          <w:u w:val="single"/>
        </w:rPr>
        <w:t>201</w:t>
      </w:r>
      <w:r w:rsidR="00904D18">
        <w:rPr>
          <w:rFonts w:ascii="方正书宋_GBK" w:eastAsia="方正书宋_GBK" w:hAnsi="宋体" w:cs="方正书宋_GBK"/>
          <w:b/>
          <w:bCs/>
          <w:u w:val="single"/>
        </w:rPr>
        <w:t>9</w:t>
      </w:r>
      <w:r>
        <w:rPr>
          <w:rFonts w:ascii="方正书宋_GBK" w:eastAsia="方正书宋_GBK" w:hAnsi="宋体" w:cs="方正书宋_GBK"/>
          <w:b/>
          <w:bCs/>
          <w:u w:val="single"/>
        </w:rPr>
        <w:t>.</w:t>
      </w:r>
      <w:r w:rsidR="00296590">
        <w:rPr>
          <w:rFonts w:ascii="方正书宋_GBK" w:eastAsia="方正书宋_GBK" w:hAnsi="宋体" w:cs="方正书宋_GBK"/>
          <w:b/>
          <w:bCs/>
          <w:u w:val="single"/>
        </w:rPr>
        <w:t>5.30</w:t>
      </w:r>
      <w:r w:rsidR="00DD4A57">
        <w:rPr>
          <w:rFonts w:ascii="方正书宋_GBK" w:eastAsia="方正书宋_GBK" w:hAnsi="宋体" w:cs="方正书宋_GBK"/>
          <w:b/>
          <w:bCs/>
          <w:u w:val="single"/>
        </w:rPr>
        <w:t>-31</w:t>
      </w:r>
      <w:r w:rsidRPr="00D801D4">
        <w:rPr>
          <w:rFonts w:ascii="方正书宋_GBK" w:eastAsia="方正书宋_GBK" w:hAnsi="宋体" w:cs="方正书宋_GBK" w:hint="eastAsia"/>
          <w:b/>
          <w:bCs/>
          <w:u w:val="single"/>
        </w:rPr>
        <w:t xml:space="preserve">　　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769"/>
        <w:gridCol w:w="5714"/>
        <w:gridCol w:w="841"/>
      </w:tblGrid>
      <w:tr w:rsidR="00581CBC" w:rsidRPr="00904D18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BC" w:rsidRPr="00904D18" w:rsidRDefault="00581CBC" w:rsidP="00065476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4D1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 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BC" w:rsidRPr="00904D18" w:rsidRDefault="00581CBC" w:rsidP="00065476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4D1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房间号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BC" w:rsidRPr="00904D18" w:rsidRDefault="00581CBC" w:rsidP="00065476">
            <w:pPr>
              <w:spacing w:line="360" w:lineRule="auto"/>
              <w:ind w:firstLine="422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4D1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问题事实描述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BC" w:rsidRPr="00904D18" w:rsidRDefault="00581CBC" w:rsidP="00065476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4D1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 注</w:t>
            </w:r>
          </w:p>
        </w:tc>
      </w:tr>
      <w:tr w:rsidR="003648C3" w:rsidRPr="00904D18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8C3" w:rsidRPr="00D801D4" w:rsidRDefault="00CB3E75" w:rsidP="003648C3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8C3" w:rsidRPr="00D801D4" w:rsidRDefault="003648C3" w:rsidP="00317E5C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工科</w:t>
            </w:r>
            <w:r w:rsidR="00317E5C">
              <w:rPr>
                <w:rFonts w:asciiTheme="minorEastAsia" w:eastAsiaTheme="minorEastAsia" w:hAnsiTheme="minorEastAsia" w:hint="eastAsia"/>
                <w:sz w:val="24"/>
                <w:szCs w:val="24"/>
              </w:rPr>
              <w:t>楼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A143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8C3" w:rsidRPr="00317E5C" w:rsidRDefault="003648C3" w:rsidP="003648C3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钢瓶被阳光暴晒</w:t>
            </w:r>
          </w:p>
          <w:p w:rsidR="003648C3" w:rsidRPr="00317E5C" w:rsidRDefault="003648C3" w:rsidP="003648C3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氧气钢瓶两瓶，其中一瓶超检</w:t>
            </w:r>
          </w:p>
          <w:p w:rsidR="003648C3" w:rsidRPr="00317E5C" w:rsidRDefault="003648C3" w:rsidP="003648C3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反应釜放于木质桌面上</w:t>
            </w:r>
          </w:p>
          <w:p w:rsidR="003648C3" w:rsidRPr="00317E5C" w:rsidRDefault="003648C3" w:rsidP="003648C3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易制</w:t>
            </w:r>
            <w:proofErr w:type="gramStart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爆</w:t>
            </w:r>
            <w:proofErr w:type="gramEnd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化学品未专人专管（硝酸镁）</w:t>
            </w:r>
          </w:p>
          <w:p w:rsidR="00317E5C" w:rsidRPr="00317E5C" w:rsidRDefault="00317E5C" w:rsidP="003648C3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试剂瓶无标签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8C3" w:rsidRPr="00D801D4" w:rsidRDefault="003648C3" w:rsidP="003648C3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648C3" w:rsidRPr="00904D18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8C3" w:rsidRPr="00D801D4" w:rsidRDefault="00CB3E75" w:rsidP="003648C3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8C3" w:rsidRPr="006A671A" w:rsidRDefault="00317E5C" w:rsidP="003648C3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工科楼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  <w:r w:rsidR="003648C3">
              <w:rPr>
                <w:rFonts w:asciiTheme="minorEastAsia" w:eastAsiaTheme="minorEastAsia" w:hAnsiTheme="minorEastAsia" w:hint="eastAsia"/>
                <w:sz w:val="24"/>
                <w:szCs w:val="24"/>
              </w:rPr>
              <w:t>147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8C3" w:rsidRPr="00317E5C" w:rsidRDefault="003648C3" w:rsidP="003648C3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0E4339">
              <w:rPr>
                <w:rFonts w:ascii="Times New Roman" w:eastAsiaTheme="minorEastAsia" w:hAnsi="Times New Roman" w:cs="Times New Roman"/>
                <w:sz w:val="24"/>
                <w:szCs w:val="24"/>
              </w:rPr>
              <w:t>油浴放于木质桌面上</w:t>
            </w:r>
          </w:p>
          <w:p w:rsidR="003648C3" w:rsidRPr="00317E5C" w:rsidRDefault="003648C3" w:rsidP="003648C3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设备用加热带伴热，有油漏出</w:t>
            </w:r>
          </w:p>
          <w:p w:rsidR="003648C3" w:rsidRPr="00317E5C" w:rsidRDefault="003648C3" w:rsidP="003648C3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呼吸面罩和化学试剂在一起存放</w:t>
            </w:r>
          </w:p>
          <w:p w:rsidR="003648C3" w:rsidRPr="00317E5C" w:rsidRDefault="003648C3" w:rsidP="003648C3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易制毒化学品未专人专管</w:t>
            </w:r>
          </w:p>
          <w:p w:rsidR="003648C3" w:rsidRPr="00317E5C" w:rsidRDefault="003648C3" w:rsidP="003648C3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多个烘箱共用一个插排</w:t>
            </w:r>
          </w:p>
          <w:p w:rsidR="00317E5C" w:rsidRPr="00317E5C" w:rsidRDefault="00317E5C" w:rsidP="00317E5C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室内存放大的液化气罐；采用大的玻璃瓶蒸馏（易碎）</w:t>
            </w:r>
          </w:p>
          <w:p w:rsidR="00317E5C" w:rsidRPr="00317E5C" w:rsidRDefault="00317E5C" w:rsidP="00317E5C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配电箱裸露</w:t>
            </w:r>
          </w:p>
          <w:p w:rsidR="00317E5C" w:rsidRPr="00317E5C" w:rsidRDefault="00317E5C" w:rsidP="00317E5C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墙上电线乱、</w:t>
            </w:r>
            <w:proofErr w:type="gramStart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插排未固定</w:t>
            </w:r>
            <w:proofErr w:type="gramEnd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，电源插座有破裂的，固定式插座不能用插排代替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8C3" w:rsidRPr="00D801D4" w:rsidRDefault="003648C3" w:rsidP="003648C3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648C3" w:rsidRPr="00904D18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8C3" w:rsidRPr="00D801D4" w:rsidRDefault="00CB3E75" w:rsidP="003648C3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8C3" w:rsidRPr="00317E5C" w:rsidRDefault="00317E5C" w:rsidP="00317E5C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工科楼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  <w:r w:rsidRPr="00317E5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3648C3" w:rsidRPr="00317E5C">
              <w:rPr>
                <w:rFonts w:asciiTheme="minorEastAsia" w:eastAsiaTheme="minorEastAsia" w:hAnsiTheme="minorEastAsia" w:hint="eastAsia"/>
                <w:sz w:val="24"/>
                <w:szCs w:val="24"/>
              </w:rPr>
              <w:t>149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8C3" w:rsidRPr="00317E5C" w:rsidRDefault="00317E5C" w:rsidP="00317E5C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3648C3"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3648C3"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个灭火器过期</w:t>
            </w:r>
          </w:p>
          <w:p w:rsidR="00317E5C" w:rsidRPr="00317E5C" w:rsidRDefault="00317E5C" w:rsidP="00317E5C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proofErr w:type="gramStart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有沙箱无沙</w:t>
            </w:r>
            <w:proofErr w:type="gramEnd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铲</w:t>
            </w:r>
          </w:p>
          <w:p w:rsidR="00317E5C" w:rsidRPr="00317E5C" w:rsidRDefault="00317E5C" w:rsidP="00317E5C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房间墙上需要用固定插座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8C3" w:rsidRPr="00C349B7" w:rsidRDefault="003648C3" w:rsidP="003648C3">
            <w:pPr>
              <w:jc w:val="center"/>
            </w:pPr>
          </w:p>
        </w:tc>
      </w:tr>
      <w:tr w:rsidR="00317E5C" w:rsidRPr="00904D18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E5C" w:rsidRPr="00D801D4" w:rsidRDefault="00CB3E75" w:rsidP="00317E5C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E5C" w:rsidRPr="00D801D4" w:rsidRDefault="00317E5C" w:rsidP="00317E5C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工科楼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A 505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E5C" w:rsidRPr="00317E5C" w:rsidRDefault="00317E5C" w:rsidP="00317E5C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实验室内存放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瓶氢气钢瓶</w:t>
            </w:r>
          </w:p>
          <w:p w:rsidR="00317E5C" w:rsidRPr="00317E5C" w:rsidRDefault="00317E5C" w:rsidP="00317E5C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氮气</w:t>
            </w:r>
            <w:proofErr w:type="gramStart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钢瓶超检</w:t>
            </w:r>
            <w:proofErr w:type="gramEnd"/>
          </w:p>
          <w:p w:rsidR="00317E5C" w:rsidRPr="00317E5C" w:rsidRDefault="00317E5C" w:rsidP="00317E5C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proofErr w:type="gramStart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饮料瓶未去除</w:t>
            </w:r>
            <w:proofErr w:type="gramEnd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原标签盛装试剂</w:t>
            </w:r>
          </w:p>
          <w:p w:rsidR="00317E5C" w:rsidRPr="00317E5C" w:rsidRDefault="00317E5C" w:rsidP="00317E5C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实验过程通风橱完全敞开使用</w:t>
            </w:r>
          </w:p>
          <w:p w:rsidR="00317E5C" w:rsidRPr="00317E5C" w:rsidRDefault="00317E5C" w:rsidP="00317E5C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易制毒易制</w:t>
            </w:r>
            <w:proofErr w:type="gramStart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爆</w:t>
            </w:r>
            <w:proofErr w:type="gramEnd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化学品无专人专管无台账</w:t>
            </w:r>
          </w:p>
          <w:p w:rsidR="00317E5C" w:rsidRPr="00317E5C" w:rsidRDefault="00317E5C" w:rsidP="00317E5C">
            <w:pPr>
              <w:spacing w:line="340" w:lineRule="exact"/>
              <w:ind w:leftChars="-10" w:left="1" w:hangingChars="12" w:hanging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配电箱关不上</w:t>
            </w:r>
          </w:p>
          <w:p w:rsidR="00317E5C" w:rsidRPr="00317E5C" w:rsidRDefault="00317E5C" w:rsidP="00317E5C">
            <w:pPr>
              <w:spacing w:line="340" w:lineRule="exact"/>
              <w:ind w:leftChars="-10" w:left="1" w:hangingChars="12" w:hanging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7.505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门禁坏</w:t>
            </w:r>
          </w:p>
          <w:p w:rsidR="00317E5C" w:rsidRPr="00317E5C" w:rsidRDefault="00317E5C" w:rsidP="00317E5C">
            <w:pPr>
              <w:spacing w:line="340" w:lineRule="exact"/>
              <w:ind w:leftChars="-10" w:left="1" w:hangingChars="12" w:hanging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插排串联</w:t>
            </w:r>
          </w:p>
          <w:p w:rsidR="00317E5C" w:rsidRPr="00317E5C" w:rsidRDefault="00317E5C" w:rsidP="00317E5C">
            <w:pPr>
              <w:spacing w:line="340" w:lineRule="exact"/>
              <w:ind w:leftChars="-10" w:left="1" w:hangingChars="12" w:hanging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实验室内存放食品、饮料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E5C" w:rsidRPr="00D801D4" w:rsidRDefault="00317E5C" w:rsidP="00317E5C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17E5C" w:rsidRPr="00904D18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E5C" w:rsidRPr="00D801D4" w:rsidRDefault="00CB3E75" w:rsidP="00317E5C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E5C" w:rsidRPr="00C14B8F" w:rsidRDefault="00317E5C" w:rsidP="00317E5C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C14B8F">
              <w:rPr>
                <w:rFonts w:asciiTheme="minorEastAsia" w:eastAsiaTheme="minorEastAsia" w:hAnsiTheme="minorEastAsia" w:hint="eastAsia"/>
                <w:sz w:val="24"/>
                <w:szCs w:val="24"/>
              </w:rPr>
              <w:t>工科楼</w:t>
            </w:r>
            <w:proofErr w:type="gramEnd"/>
            <w:r w:rsidRPr="00C14B8F">
              <w:rPr>
                <w:rFonts w:asciiTheme="minorEastAsia" w:eastAsiaTheme="minorEastAsia" w:hAnsiTheme="minorEastAsia" w:hint="eastAsia"/>
                <w:sz w:val="24"/>
                <w:szCs w:val="24"/>
              </w:rPr>
              <w:t>A 509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E5C" w:rsidRPr="00C14B8F" w:rsidRDefault="00317E5C" w:rsidP="00317E5C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4B8F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C14B8F">
              <w:rPr>
                <w:rFonts w:ascii="Times New Roman" w:eastAsiaTheme="minorEastAsia" w:hAnsi="Times New Roman" w:cs="Times New Roman"/>
                <w:sz w:val="24"/>
                <w:szCs w:val="24"/>
              </w:rPr>
              <w:t>使用破碎量筒</w:t>
            </w:r>
          </w:p>
          <w:p w:rsidR="00317E5C" w:rsidRPr="00C14B8F" w:rsidRDefault="00317E5C" w:rsidP="00317E5C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4B8F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C14B8F">
              <w:rPr>
                <w:rFonts w:ascii="Times New Roman" w:eastAsiaTheme="minorEastAsia" w:hAnsi="Times New Roman" w:cs="Times New Roman"/>
                <w:sz w:val="24"/>
                <w:szCs w:val="24"/>
              </w:rPr>
              <w:t>通风橱内有一次性手套</w:t>
            </w:r>
          </w:p>
          <w:p w:rsidR="00317E5C" w:rsidRPr="00C14B8F" w:rsidRDefault="00317E5C" w:rsidP="00317E5C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4B8F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3.</w:t>
            </w:r>
            <w:r w:rsidRPr="00C14B8F">
              <w:rPr>
                <w:rFonts w:ascii="Times New Roman" w:eastAsiaTheme="minorEastAsia" w:hAnsi="Times New Roman" w:cs="Times New Roman"/>
                <w:sz w:val="24"/>
                <w:szCs w:val="24"/>
              </w:rPr>
              <w:t>通风柜门未关</w:t>
            </w:r>
          </w:p>
          <w:p w:rsidR="00C14B8F" w:rsidRPr="00C14B8F" w:rsidRDefault="00C14B8F" w:rsidP="00C14B8F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4B8F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Pr="00C14B8F">
              <w:rPr>
                <w:rFonts w:ascii="Times New Roman" w:eastAsiaTheme="minorEastAsia" w:hAnsi="Times New Roman" w:cs="Times New Roman"/>
                <w:sz w:val="24"/>
                <w:szCs w:val="24"/>
              </w:rPr>
              <w:t>马弗炉放于木质桌面上使用</w:t>
            </w:r>
          </w:p>
          <w:p w:rsidR="00C14B8F" w:rsidRPr="00C14B8F" w:rsidRDefault="00C14B8F" w:rsidP="00C14B8F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4B8F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  <w:proofErr w:type="gramStart"/>
            <w:r w:rsidRPr="00C14B8F">
              <w:rPr>
                <w:rFonts w:ascii="Times New Roman" w:eastAsiaTheme="minorEastAsia" w:hAnsi="Times New Roman" w:cs="Times New Roman"/>
                <w:sz w:val="24"/>
                <w:szCs w:val="24"/>
              </w:rPr>
              <w:t>饮料瓶未去除</w:t>
            </w:r>
            <w:proofErr w:type="gramEnd"/>
            <w:r w:rsidRPr="00C14B8F">
              <w:rPr>
                <w:rFonts w:ascii="Times New Roman" w:eastAsiaTheme="minorEastAsia" w:hAnsi="Times New Roman" w:cs="Times New Roman"/>
                <w:sz w:val="24"/>
                <w:szCs w:val="24"/>
              </w:rPr>
              <w:t>原标签盛装试剂</w:t>
            </w:r>
          </w:p>
          <w:p w:rsidR="00C14B8F" w:rsidRPr="00C14B8F" w:rsidRDefault="00C14B8F" w:rsidP="00C14B8F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4B8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6.</w:t>
            </w:r>
            <w:r w:rsidRPr="00C14B8F">
              <w:rPr>
                <w:rFonts w:ascii="Times New Roman" w:eastAsiaTheme="minorEastAsia" w:hAnsi="Times New Roman" w:cs="Times New Roman"/>
                <w:sz w:val="24"/>
                <w:szCs w:val="24"/>
              </w:rPr>
              <w:t>易制毒易制</w:t>
            </w:r>
            <w:proofErr w:type="gramStart"/>
            <w:r w:rsidRPr="00C14B8F">
              <w:rPr>
                <w:rFonts w:ascii="Times New Roman" w:eastAsiaTheme="minorEastAsia" w:hAnsi="Times New Roman" w:cs="Times New Roman"/>
                <w:sz w:val="24"/>
                <w:szCs w:val="24"/>
              </w:rPr>
              <w:t>爆</w:t>
            </w:r>
            <w:proofErr w:type="gramEnd"/>
            <w:r w:rsidRPr="00C14B8F">
              <w:rPr>
                <w:rFonts w:ascii="Times New Roman" w:eastAsiaTheme="minorEastAsia" w:hAnsi="Times New Roman" w:cs="Times New Roman"/>
                <w:sz w:val="24"/>
                <w:szCs w:val="24"/>
              </w:rPr>
              <w:t>化学品无专人专管无台账</w:t>
            </w:r>
            <w:r w:rsidRPr="00C14B8F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、</w:t>
            </w:r>
            <w:r w:rsidRPr="00C14B8F">
              <w:rPr>
                <w:rFonts w:ascii="Times New Roman" w:eastAsiaTheme="minorEastAsia" w:hAnsi="Times New Roman" w:cs="Times New Roman"/>
                <w:sz w:val="24"/>
                <w:szCs w:val="24"/>
              </w:rPr>
              <w:t>管控化学品随意放置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E5C" w:rsidRPr="00BD5EA6" w:rsidRDefault="00317E5C" w:rsidP="00BD5EA6">
            <w:pPr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C14B8F" w:rsidRPr="00904D18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D801D4" w:rsidRDefault="00C14B8F" w:rsidP="00C14B8F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317E5C" w:rsidRDefault="00C14B8F" w:rsidP="00C14B8F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17E5C">
              <w:rPr>
                <w:rFonts w:asciiTheme="minorEastAsia" w:eastAsiaTheme="minorEastAsia" w:hAnsiTheme="minorEastAsia" w:hint="eastAsia"/>
                <w:sz w:val="24"/>
                <w:szCs w:val="24"/>
              </w:rPr>
              <w:t>工科楼</w:t>
            </w:r>
            <w:proofErr w:type="gramEnd"/>
            <w:r w:rsidRPr="00317E5C">
              <w:rPr>
                <w:rFonts w:asciiTheme="minorEastAsia" w:eastAsiaTheme="minorEastAsia" w:hAnsiTheme="minorEastAsia" w:hint="eastAsia"/>
                <w:sz w:val="24"/>
                <w:szCs w:val="24"/>
              </w:rPr>
              <w:t>A512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317E5C" w:rsidRDefault="00C14B8F" w:rsidP="00C14B8F">
            <w:pPr>
              <w:spacing w:line="340" w:lineRule="exact"/>
              <w:ind w:leftChars="-10" w:left="1" w:hangingChars="12" w:hanging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1.</w:t>
            </w:r>
            <w:proofErr w:type="gramStart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洗眼器未装水</w:t>
            </w:r>
            <w:proofErr w:type="gramEnd"/>
          </w:p>
          <w:p w:rsidR="00C14B8F" w:rsidRPr="00317E5C" w:rsidRDefault="00C14B8F" w:rsidP="00C14B8F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易制毒易制</w:t>
            </w:r>
            <w:proofErr w:type="gramStart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爆</w:t>
            </w:r>
            <w:proofErr w:type="gramEnd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化学品无专人专管无台账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管控化学品随意放置</w:t>
            </w:r>
          </w:p>
          <w:p w:rsidR="00C14B8F" w:rsidRPr="00317E5C" w:rsidRDefault="00C14B8F" w:rsidP="00C14B8F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实验过程通风橱完全敞开使用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14B8F" w:rsidRPr="00904D18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317E5C" w:rsidRDefault="00C14B8F" w:rsidP="00C14B8F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17E5C">
              <w:rPr>
                <w:rFonts w:asciiTheme="minorEastAsia" w:eastAsiaTheme="minorEastAsia" w:hAnsiTheme="minorEastAsia" w:hint="eastAsia"/>
                <w:sz w:val="24"/>
                <w:szCs w:val="24"/>
              </w:rPr>
              <w:t>工科楼</w:t>
            </w:r>
            <w:proofErr w:type="gramEnd"/>
            <w:r w:rsidRPr="00317E5C">
              <w:rPr>
                <w:rFonts w:asciiTheme="minorEastAsia" w:eastAsiaTheme="minorEastAsia" w:hAnsiTheme="minorEastAsia" w:hint="eastAsia"/>
                <w:sz w:val="24"/>
                <w:szCs w:val="24"/>
              </w:rPr>
              <w:t>A601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317E5C" w:rsidRDefault="00C14B8F" w:rsidP="00C14B8F">
            <w:pPr>
              <w:spacing w:line="340" w:lineRule="exact"/>
              <w:ind w:leftChars="-10" w:left="1" w:hangingChars="12" w:hanging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通风柜门未关，加热炉装在木架上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，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高温炉边的窗帘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应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拆掉（烘烤易着火）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14B8F" w:rsidRPr="00904D18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317E5C" w:rsidRDefault="00C14B8F" w:rsidP="00C14B8F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17E5C">
              <w:rPr>
                <w:rFonts w:asciiTheme="minorEastAsia" w:eastAsiaTheme="minorEastAsia" w:hAnsiTheme="minorEastAsia" w:hint="eastAsia"/>
                <w:sz w:val="24"/>
                <w:szCs w:val="24"/>
              </w:rPr>
              <w:t>工科楼</w:t>
            </w:r>
            <w:proofErr w:type="gramEnd"/>
            <w:r w:rsidRPr="00317E5C">
              <w:rPr>
                <w:rFonts w:asciiTheme="minorEastAsia" w:eastAsiaTheme="minorEastAsia" w:hAnsiTheme="minorEastAsia" w:hint="eastAsia"/>
                <w:sz w:val="24"/>
                <w:szCs w:val="24"/>
              </w:rPr>
              <w:t>A603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317E5C" w:rsidRDefault="00C14B8F" w:rsidP="00C14B8F">
            <w:pPr>
              <w:spacing w:line="340" w:lineRule="exact"/>
              <w:ind w:leftChars="-10" w:left="1" w:hangingChars="12" w:hanging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有明火电炉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14B8F" w:rsidRPr="00904D18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5624F" w:rsidRDefault="00C14B8F" w:rsidP="00C14B8F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工科楼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A606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317E5C" w:rsidRDefault="00C14B8F" w:rsidP="00C14B8F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易制毒化学品无专人专管无台账</w:t>
            </w:r>
          </w:p>
          <w:p w:rsidR="00C14B8F" w:rsidRPr="00317E5C" w:rsidRDefault="00C14B8F" w:rsidP="00C14B8F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回流装置使用乳胶管接冷凝系统</w:t>
            </w:r>
          </w:p>
          <w:p w:rsidR="00C14B8F" w:rsidRPr="00317E5C" w:rsidRDefault="00C14B8F" w:rsidP="00C14B8F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实验室存放两瓶氧气钢瓶</w:t>
            </w:r>
          </w:p>
          <w:p w:rsidR="00C14B8F" w:rsidRPr="00317E5C" w:rsidRDefault="00C14B8F" w:rsidP="00C14B8F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实验过程通风橱完全敞开使用</w:t>
            </w:r>
          </w:p>
          <w:p w:rsidR="00C14B8F" w:rsidRPr="00317E5C" w:rsidRDefault="00C14B8F" w:rsidP="00C14B8F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5.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旋转蒸发器无冷冻机（操作不规范）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D801D4" w:rsidRDefault="00C14B8F" w:rsidP="00C14B8F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14B8F" w:rsidRPr="00904D18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D801D4" w:rsidRDefault="00C14B8F" w:rsidP="00C14B8F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317E5C" w:rsidRDefault="00C14B8F" w:rsidP="00C14B8F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17E5C">
              <w:rPr>
                <w:rFonts w:asciiTheme="minorEastAsia" w:eastAsiaTheme="minorEastAsia" w:hAnsiTheme="minorEastAsia" w:hint="eastAsia"/>
                <w:sz w:val="24"/>
                <w:szCs w:val="24"/>
              </w:rPr>
              <w:t>工科楼</w:t>
            </w:r>
            <w:proofErr w:type="gramEnd"/>
            <w:r w:rsidRPr="00317E5C">
              <w:rPr>
                <w:rFonts w:asciiTheme="minorEastAsia" w:eastAsiaTheme="minorEastAsia" w:hAnsiTheme="minorEastAsia" w:hint="eastAsia"/>
                <w:sz w:val="24"/>
                <w:szCs w:val="24"/>
              </w:rPr>
              <w:t>A610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317E5C" w:rsidRDefault="00C14B8F" w:rsidP="00C14B8F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易制毒易制</w:t>
            </w:r>
            <w:proofErr w:type="gramStart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爆</w:t>
            </w:r>
            <w:proofErr w:type="gramEnd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化学品无专人专管无台账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，且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存放于木质柜中实验台上摆放管</w:t>
            </w:r>
            <w:proofErr w:type="gramStart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控危化品</w:t>
            </w:r>
            <w:proofErr w:type="gramEnd"/>
          </w:p>
          <w:p w:rsidR="00C14B8F" w:rsidRPr="00317E5C" w:rsidRDefault="00C14B8F" w:rsidP="00C14B8F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回流装置使用乳胶管接冷凝系统</w:t>
            </w:r>
          </w:p>
          <w:p w:rsidR="00C14B8F" w:rsidRPr="00317E5C" w:rsidRDefault="00C14B8F" w:rsidP="00C14B8F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氢气</w:t>
            </w:r>
            <w:proofErr w:type="gramStart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钢瓶超检</w:t>
            </w:r>
            <w:proofErr w:type="gramEnd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，氨气钢瓶无报警</w:t>
            </w:r>
          </w:p>
          <w:p w:rsidR="00C14B8F" w:rsidRDefault="00C14B8F" w:rsidP="00C14B8F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4.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试剂无标签</w:t>
            </w:r>
          </w:p>
          <w:p w:rsidR="00C14B8F" w:rsidRDefault="00C14B8F" w:rsidP="00C14B8F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5.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冷却水未关（长流水）</w:t>
            </w:r>
          </w:p>
          <w:p w:rsidR="00C14B8F" w:rsidRDefault="00C14B8F" w:rsidP="00C14B8F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6.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旋转蒸发器无冷冻机（操作不规范）</w:t>
            </w:r>
          </w:p>
          <w:p w:rsidR="00C14B8F" w:rsidRPr="00317E5C" w:rsidRDefault="00C14B8F" w:rsidP="00C14B8F">
            <w:pPr>
              <w:spacing w:line="340" w:lineRule="exact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7.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马弗炉与其控制器叠放（易烘烤变形）</w:t>
            </w:r>
          </w:p>
          <w:p w:rsidR="00C14B8F" w:rsidRDefault="00C14B8F" w:rsidP="00C14B8F">
            <w:pPr>
              <w:spacing w:line="340" w:lineRule="exact"/>
              <w:ind w:leftChars="-10" w:left="1" w:hangingChars="12" w:hanging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电吹风不使用时</w:t>
            </w:r>
            <w:proofErr w:type="gramStart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未从插排上</w:t>
            </w:r>
            <w:proofErr w:type="gramEnd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拔下</w:t>
            </w:r>
          </w:p>
          <w:p w:rsidR="00C14B8F" w:rsidRDefault="00C14B8F" w:rsidP="00C14B8F">
            <w:pPr>
              <w:spacing w:line="340" w:lineRule="exact"/>
              <w:ind w:leftChars="-10" w:left="1" w:hangingChars="12" w:hanging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9.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插排从烘箱底下通过</w:t>
            </w:r>
          </w:p>
          <w:p w:rsidR="00C14B8F" w:rsidRPr="00317E5C" w:rsidRDefault="00C14B8F" w:rsidP="00C14B8F">
            <w:pPr>
              <w:spacing w:line="340" w:lineRule="exact"/>
              <w:ind w:leftChars="-10" w:left="1" w:hangingChars="12" w:hanging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10.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电热套放在木桌上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14B8F" w:rsidRPr="00904D18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317E5C" w:rsidRDefault="00C14B8F" w:rsidP="00C14B8F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17E5C">
              <w:rPr>
                <w:rFonts w:asciiTheme="minorEastAsia" w:eastAsiaTheme="minorEastAsia" w:hAnsiTheme="minorEastAsia" w:hint="eastAsia"/>
                <w:sz w:val="24"/>
                <w:szCs w:val="24"/>
              </w:rPr>
              <w:t>工科楼</w:t>
            </w:r>
            <w:proofErr w:type="gramEnd"/>
            <w:r w:rsidRPr="00317E5C">
              <w:rPr>
                <w:rFonts w:asciiTheme="minorEastAsia" w:eastAsiaTheme="minorEastAsia" w:hAnsiTheme="minorEastAsia" w:hint="eastAsia"/>
                <w:sz w:val="24"/>
                <w:szCs w:val="24"/>
              </w:rPr>
              <w:t>A611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317E5C" w:rsidRDefault="00C14B8F" w:rsidP="00C14B8F">
            <w:pPr>
              <w:spacing w:line="240" w:lineRule="auto"/>
              <w:ind w:leftChars="-10" w:left="1" w:hangingChars="12" w:hanging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通风柜门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未关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，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C14B8F" w:rsidRPr="00317E5C" w:rsidRDefault="00C14B8F" w:rsidP="00C14B8F">
            <w:pPr>
              <w:spacing w:line="240" w:lineRule="auto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氢气</w:t>
            </w:r>
            <w:proofErr w:type="gramStart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钢瓶超检</w:t>
            </w:r>
            <w:proofErr w:type="gramEnd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，钢瓶无钢瓶帽</w:t>
            </w:r>
          </w:p>
          <w:p w:rsidR="00C14B8F" w:rsidRDefault="00C14B8F" w:rsidP="00C14B8F">
            <w:pPr>
              <w:spacing w:line="240" w:lineRule="auto"/>
              <w:ind w:leftChars="-10" w:left="1" w:hangingChars="12" w:hanging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proofErr w:type="gramStart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饮料瓶未去除</w:t>
            </w:r>
            <w:proofErr w:type="gramEnd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原标签盛装试剂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，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化学试剂瓶无标签</w:t>
            </w:r>
          </w:p>
          <w:p w:rsidR="00C14B8F" w:rsidRPr="00317E5C" w:rsidRDefault="00C14B8F" w:rsidP="00C14B8F">
            <w:pPr>
              <w:spacing w:line="240" w:lineRule="auto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易制毒易制</w:t>
            </w:r>
            <w:proofErr w:type="gramStart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爆</w:t>
            </w:r>
            <w:proofErr w:type="gramEnd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化学品无专人专管</w:t>
            </w:r>
          </w:p>
          <w:p w:rsidR="00C14B8F" w:rsidRPr="00317E5C" w:rsidRDefault="00C14B8F" w:rsidP="00C14B8F">
            <w:pPr>
              <w:spacing w:line="240" w:lineRule="auto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油品放于货架上，无护栏及警示标识</w:t>
            </w:r>
          </w:p>
          <w:p w:rsidR="00C14B8F" w:rsidRPr="00317E5C" w:rsidRDefault="00C14B8F" w:rsidP="00C14B8F">
            <w:pPr>
              <w:spacing w:line="240" w:lineRule="auto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6.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旋转蒸发器无冷冻机（操作不规范）；气瓶未固定</w:t>
            </w:r>
          </w:p>
          <w:p w:rsidR="00C14B8F" w:rsidRPr="00317E5C" w:rsidRDefault="00C14B8F" w:rsidP="00C14B8F">
            <w:pPr>
              <w:spacing w:line="240" w:lineRule="auto"/>
              <w:ind w:leftChars="-10" w:left="1" w:hangingChars="12" w:hanging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609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门被堵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14B8F" w:rsidRPr="00904D18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317E5C" w:rsidRDefault="00C14B8F" w:rsidP="00C14B8F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17E5C">
              <w:rPr>
                <w:rFonts w:asciiTheme="minorEastAsia" w:eastAsiaTheme="minorEastAsia" w:hAnsiTheme="minorEastAsia" w:hint="eastAsia"/>
                <w:sz w:val="24"/>
                <w:szCs w:val="24"/>
              </w:rPr>
              <w:t>工科楼</w:t>
            </w:r>
            <w:proofErr w:type="gramEnd"/>
            <w:r w:rsidRPr="00317E5C">
              <w:rPr>
                <w:rFonts w:asciiTheme="minorEastAsia" w:eastAsiaTheme="minorEastAsia" w:hAnsiTheme="minorEastAsia" w:hint="eastAsia"/>
                <w:sz w:val="24"/>
                <w:szCs w:val="24"/>
              </w:rPr>
              <w:t>A614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317E5C" w:rsidRDefault="00C14B8F" w:rsidP="00C14B8F">
            <w:pPr>
              <w:spacing w:line="240" w:lineRule="auto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氮气</w:t>
            </w:r>
            <w:proofErr w:type="gramStart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钢瓶超检</w:t>
            </w:r>
            <w:proofErr w:type="gramEnd"/>
          </w:p>
          <w:p w:rsidR="00C14B8F" w:rsidRPr="00CB3E75" w:rsidRDefault="00C14B8F" w:rsidP="00C14B8F">
            <w:pPr>
              <w:spacing w:line="240" w:lineRule="auto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易制毒易制</w:t>
            </w:r>
            <w:proofErr w:type="gramStart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爆</w:t>
            </w:r>
            <w:proofErr w:type="gramEnd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化学品无专人专管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，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实验台上摆放管</w:t>
            </w:r>
            <w:proofErr w:type="gramStart"/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控危化品</w:t>
            </w:r>
            <w:proofErr w:type="gramEnd"/>
          </w:p>
          <w:p w:rsidR="00C14B8F" w:rsidRPr="00317E5C" w:rsidRDefault="00C14B8F" w:rsidP="00C14B8F">
            <w:pPr>
              <w:spacing w:line="240" w:lineRule="auto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实验室内油品多，无消防沙</w:t>
            </w:r>
          </w:p>
          <w:p w:rsidR="00C14B8F" w:rsidRPr="00317E5C" w:rsidRDefault="00C14B8F" w:rsidP="00C14B8F">
            <w:pPr>
              <w:spacing w:line="240" w:lineRule="auto"/>
              <w:ind w:firstLineChars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4.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化学废弃物标签缺失</w:t>
            </w:r>
          </w:p>
          <w:p w:rsidR="00C14B8F" w:rsidRDefault="00C14B8F" w:rsidP="00C14B8F">
            <w:pPr>
              <w:spacing w:line="240" w:lineRule="auto"/>
              <w:ind w:leftChars="-10" w:left="1" w:hangingChars="12" w:hanging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5.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个人防护器具存放不规范</w:t>
            </w:r>
          </w:p>
          <w:p w:rsidR="00C14B8F" w:rsidRPr="00CB3E75" w:rsidRDefault="00C14B8F" w:rsidP="00C14B8F">
            <w:pPr>
              <w:spacing w:line="240" w:lineRule="auto"/>
              <w:ind w:leftChars="-10" w:left="1" w:hangingChars="12" w:hanging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>电烘箱用插排供电，加热炉装在木架上</w:t>
            </w:r>
            <w:r w:rsidRPr="00317E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14B8F" w:rsidRPr="00904D18" w:rsidTr="00BD37C1">
        <w:trPr>
          <w:trHeight w:val="69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3648C3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工科楼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E0489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1.电镜室，应该用CO</w:t>
            </w:r>
            <w:r w:rsidRPr="003648C3">
              <w:rPr>
                <w:rFonts w:ascii="宋体" w:eastAsia="宋体" w:hAnsi="宋体" w:hint="eastAsia"/>
                <w:sz w:val="20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灭火器，放了干粉灭器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3648C3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14B8F" w:rsidRPr="00904D18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逸夫楼121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1.使用液氮，无氧含量报警</w:t>
            </w:r>
          </w:p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r w:rsidRPr="00CB3E75">
              <w:rPr>
                <w:rFonts w:ascii="宋体" w:eastAsia="宋体" w:hAnsi="宋体" w:hint="eastAsia"/>
                <w:sz w:val="24"/>
                <w:szCs w:val="24"/>
              </w:rPr>
              <w:t>试剂/</w:t>
            </w:r>
            <w:proofErr w:type="gramStart"/>
            <w:r w:rsidRPr="00CB3E75">
              <w:rPr>
                <w:rFonts w:ascii="宋体" w:eastAsia="宋体" w:hAnsi="宋体" w:hint="eastAsia"/>
                <w:sz w:val="24"/>
                <w:szCs w:val="24"/>
              </w:rPr>
              <w:t>药品瓶未贴标签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14B8F" w:rsidRPr="00904D18" w:rsidTr="006E08FF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3648C3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逸夫楼117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proofErr w:type="gramStart"/>
            <w:r w:rsidRPr="00CB3E75">
              <w:rPr>
                <w:rFonts w:ascii="宋体" w:eastAsia="宋体" w:hAnsi="宋体" w:hint="eastAsia"/>
                <w:sz w:val="24"/>
                <w:szCs w:val="24"/>
              </w:rPr>
              <w:t>钢瓶未</w:t>
            </w:r>
            <w:proofErr w:type="gramEnd"/>
            <w:r w:rsidRPr="00CB3E75">
              <w:rPr>
                <w:rFonts w:ascii="宋体" w:eastAsia="宋体" w:hAnsi="宋体" w:hint="eastAsia"/>
                <w:sz w:val="24"/>
                <w:szCs w:val="24"/>
              </w:rPr>
              <w:t>按照操作规程使用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14B8F" w:rsidRPr="00CB3E75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逸夫楼115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1.实验室使用瓶惰性气体，无氧含量报警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14B8F" w:rsidRPr="00CB3E75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逸夫楼113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1.实验人员未按要求穿戴防护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14B8F" w:rsidRPr="00CB3E75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逸夫楼142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1.实验室内有危险气体释放，开门窗靠自然通风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14B8F" w:rsidRPr="00CB3E75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逸夫楼305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1.二氧化碳</w:t>
            </w:r>
            <w:proofErr w:type="gramStart"/>
            <w:r w:rsidRPr="00CB3E75">
              <w:rPr>
                <w:rFonts w:ascii="宋体" w:eastAsia="宋体" w:hAnsi="宋体" w:hint="eastAsia"/>
                <w:sz w:val="24"/>
                <w:szCs w:val="24"/>
              </w:rPr>
              <w:t>钢瓶超检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14B8F" w:rsidRPr="00CB3E75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逸夫楼428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1.使用破碎量筒</w:t>
            </w:r>
          </w:p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proofErr w:type="gramStart"/>
            <w:r w:rsidRPr="00CB3E75">
              <w:rPr>
                <w:rFonts w:ascii="宋体" w:eastAsia="宋体" w:hAnsi="宋体" w:hint="eastAsia"/>
                <w:sz w:val="24"/>
                <w:szCs w:val="24"/>
              </w:rPr>
              <w:t>钢瓶未</w:t>
            </w:r>
            <w:proofErr w:type="gramEnd"/>
            <w:r w:rsidRPr="00CB3E75">
              <w:rPr>
                <w:rFonts w:ascii="宋体" w:eastAsia="宋体" w:hAnsi="宋体" w:hint="eastAsia"/>
                <w:sz w:val="24"/>
                <w:szCs w:val="24"/>
              </w:rPr>
              <w:t>固定</w:t>
            </w:r>
          </w:p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3.无</w:t>
            </w:r>
            <w:proofErr w:type="gramStart"/>
            <w:r w:rsidRPr="00CB3E75">
              <w:rPr>
                <w:rFonts w:ascii="宋体" w:eastAsia="宋体" w:hAnsi="宋体" w:hint="eastAsia"/>
                <w:sz w:val="24"/>
                <w:szCs w:val="24"/>
              </w:rPr>
              <w:t>危化品</w:t>
            </w:r>
            <w:proofErr w:type="gramEnd"/>
            <w:r w:rsidRPr="00CB3E75">
              <w:rPr>
                <w:rFonts w:ascii="宋体" w:eastAsia="宋体" w:hAnsi="宋体" w:hint="eastAsia"/>
                <w:sz w:val="24"/>
                <w:szCs w:val="24"/>
              </w:rPr>
              <w:t>使用台账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14B8F" w:rsidRPr="00CB3E75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逸夫楼430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1.多股电线与烘箱紧靠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14B8F" w:rsidRPr="00CB3E75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逸夫楼425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1.易制毒、易制</w:t>
            </w:r>
            <w:proofErr w:type="gramStart"/>
            <w:r w:rsidRPr="00CB3E75">
              <w:rPr>
                <w:rFonts w:ascii="宋体" w:eastAsia="宋体" w:hAnsi="宋体" w:hint="eastAsia"/>
                <w:sz w:val="24"/>
                <w:szCs w:val="24"/>
              </w:rPr>
              <w:t>爆</w:t>
            </w:r>
            <w:proofErr w:type="gramEnd"/>
            <w:r w:rsidRPr="00CB3E75">
              <w:rPr>
                <w:rFonts w:ascii="宋体" w:eastAsia="宋体" w:hAnsi="宋体" w:hint="eastAsia"/>
                <w:sz w:val="24"/>
                <w:szCs w:val="24"/>
              </w:rPr>
              <w:t>化学品混放无专人专管</w:t>
            </w:r>
          </w:p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2.使用破碎量筒</w:t>
            </w:r>
          </w:p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3.实验人员未按要求穿戴防护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14B8F" w:rsidRPr="00CB3E75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逸夫楼505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1通风橱内有塑料袋</w:t>
            </w:r>
          </w:p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2.实验人员未按要求穿戴防护</w:t>
            </w:r>
          </w:p>
          <w:p w:rsidR="00C14B8F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插排串联</w:t>
            </w:r>
          </w:p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</w:t>
            </w:r>
            <w:r w:rsidRPr="00CB3E75">
              <w:rPr>
                <w:rFonts w:ascii="宋体" w:eastAsia="宋体" w:hAnsi="宋体" w:hint="eastAsia"/>
                <w:sz w:val="24"/>
                <w:szCs w:val="24"/>
              </w:rPr>
              <w:t>管控化学品无领取使用处置记录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14B8F" w:rsidRPr="00CB3E75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D81E8D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81E8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D81E8D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81E8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逸夫楼509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D81E8D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81E8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1.房间线路裸露，插座安装不规范</w:t>
            </w:r>
          </w:p>
          <w:p w:rsidR="00C14B8F" w:rsidRPr="00D81E8D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81E8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2.电吹风未拔电源线</w:t>
            </w:r>
          </w:p>
          <w:p w:rsidR="00C14B8F" w:rsidRPr="00D81E8D" w:rsidRDefault="00C14B8F" w:rsidP="005406D1">
            <w:pPr>
              <w:spacing w:line="340" w:lineRule="exact"/>
              <w:ind w:firstLineChars="0" w:firstLine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81E8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3.</w:t>
            </w:r>
            <w:r w:rsidR="005406D1" w:rsidRPr="00D81E8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实验</w:t>
            </w:r>
            <w:r w:rsidRPr="00D81E8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操作不规范（</w:t>
            </w:r>
            <w:r w:rsidR="005406D1" w:rsidRPr="00D81E8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用</w:t>
            </w:r>
            <w:r w:rsidRPr="00D81E8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脱脂棉保温，易着火）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14B8F" w:rsidRPr="00CB3E75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逸夫楼511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1.实验过程通风橱完全敞开使用</w:t>
            </w:r>
          </w:p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proofErr w:type="gramStart"/>
            <w:r w:rsidRPr="00CB3E75">
              <w:rPr>
                <w:rFonts w:ascii="宋体" w:eastAsia="宋体" w:hAnsi="宋体" w:hint="eastAsia"/>
                <w:sz w:val="24"/>
                <w:szCs w:val="24"/>
              </w:rPr>
              <w:t>钢瓶未</w:t>
            </w:r>
            <w:proofErr w:type="gramEnd"/>
            <w:r w:rsidRPr="00CB3E75">
              <w:rPr>
                <w:rFonts w:ascii="宋体" w:eastAsia="宋体" w:hAnsi="宋体" w:hint="eastAsia"/>
                <w:sz w:val="24"/>
                <w:szCs w:val="24"/>
              </w:rPr>
              <w:t>有效固定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，且</w:t>
            </w:r>
            <w:r w:rsidRPr="00CB3E75">
              <w:rPr>
                <w:rFonts w:ascii="宋体" w:eastAsia="宋体" w:hAnsi="宋体" w:hint="eastAsia"/>
                <w:sz w:val="24"/>
                <w:szCs w:val="24"/>
              </w:rPr>
              <w:t>离暖气片太近</w:t>
            </w:r>
          </w:p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3.部分配制试剂无标签</w:t>
            </w:r>
          </w:p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4.</w:t>
            </w:r>
            <w:r w:rsidRPr="00CB3E75">
              <w:rPr>
                <w:rFonts w:ascii="宋体" w:eastAsia="宋体" w:hAnsi="宋体" w:hint="eastAsia"/>
                <w:sz w:val="24"/>
                <w:szCs w:val="24"/>
              </w:rPr>
              <w:t>易制</w:t>
            </w:r>
            <w:proofErr w:type="gramStart"/>
            <w:r w:rsidRPr="00CB3E75">
              <w:rPr>
                <w:rFonts w:ascii="宋体" w:eastAsia="宋体" w:hAnsi="宋体" w:hint="eastAsia"/>
                <w:sz w:val="24"/>
                <w:szCs w:val="24"/>
              </w:rPr>
              <w:t>毒药品未上锁</w:t>
            </w:r>
            <w:proofErr w:type="gramEnd"/>
          </w:p>
          <w:p w:rsidR="00C14B8F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5.</w:t>
            </w:r>
            <w:r w:rsidRPr="00CB3E75">
              <w:rPr>
                <w:rFonts w:ascii="宋体" w:eastAsia="宋体" w:hAnsi="宋体" w:hint="eastAsia"/>
                <w:sz w:val="24"/>
                <w:szCs w:val="24"/>
              </w:rPr>
              <w:t>玻璃干燥器中存放大试剂瓶</w:t>
            </w:r>
          </w:p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6.</w:t>
            </w:r>
            <w:r w:rsidRPr="00CB3E75">
              <w:rPr>
                <w:rFonts w:ascii="宋体" w:eastAsia="宋体" w:hAnsi="宋体" w:hint="eastAsia"/>
                <w:sz w:val="24"/>
                <w:szCs w:val="24"/>
              </w:rPr>
              <w:t>实验仪器安装不规范（双</w:t>
            </w:r>
            <w:proofErr w:type="gramStart"/>
            <w:r w:rsidRPr="00CB3E75">
              <w:rPr>
                <w:rFonts w:ascii="宋体" w:eastAsia="宋体" w:hAnsi="宋体" w:hint="eastAsia"/>
                <w:sz w:val="24"/>
                <w:szCs w:val="24"/>
              </w:rPr>
              <w:t>顶丝口朝下</w:t>
            </w:r>
            <w:proofErr w:type="gramEnd"/>
            <w:r w:rsidRPr="00CB3E75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14B8F" w:rsidRPr="00CB3E75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逸夫楼512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1.室内存放两瓶氢气钢瓶</w:t>
            </w:r>
          </w:p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2.地上放有8箱</w:t>
            </w:r>
            <w:proofErr w:type="gramStart"/>
            <w:r w:rsidRPr="00CB3E75">
              <w:rPr>
                <w:rFonts w:ascii="宋体" w:eastAsia="宋体" w:hAnsi="宋体" w:hint="eastAsia"/>
                <w:sz w:val="24"/>
                <w:szCs w:val="24"/>
              </w:rPr>
              <w:t>危化品</w:t>
            </w:r>
            <w:proofErr w:type="gramEnd"/>
            <w:r w:rsidRPr="00CB3E75">
              <w:rPr>
                <w:rFonts w:ascii="宋体" w:eastAsia="宋体" w:hAnsi="宋体" w:hint="eastAsia"/>
                <w:sz w:val="24"/>
                <w:szCs w:val="24"/>
              </w:rPr>
              <w:t>，共计80L</w:t>
            </w:r>
          </w:p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  <w:proofErr w:type="gramStart"/>
            <w:r w:rsidRPr="00CB3E75">
              <w:rPr>
                <w:rFonts w:ascii="宋体" w:eastAsia="宋体" w:hAnsi="宋体" w:hint="eastAsia"/>
                <w:sz w:val="24"/>
                <w:szCs w:val="24"/>
              </w:rPr>
              <w:t>危化品</w:t>
            </w:r>
            <w:proofErr w:type="gramEnd"/>
            <w:r w:rsidRPr="00CB3E75">
              <w:rPr>
                <w:rFonts w:ascii="宋体" w:eastAsia="宋体" w:hAnsi="宋体" w:hint="eastAsia"/>
                <w:sz w:val="24"/>
                <w:szCs w:val="24"/>
              </w:rPr>
              <w:t>摆放在实验架上</w:t>
            </w:r>
          </w:p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</w:t>
            </w:r>
            <w:r w:rsidRPr="00CB3E75">
              <w:rPr>
                <w:rFonts w:ascii="宋体" w:eastAsia="宋体" w:hAnsi="宋体" w:hint="eastAsia"/>
                <w:sz w:val="24"/>
                <w:szCs w:val="24"/>
              </w:rPr>
              <w:t>化学试剂瓶无标签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14B8F" w:rsidRPr="00CB3E75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逸夫楼516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1.氢气</w:t>
            </w:r>
            <w:proofErr w:type="gramStart"/>
            <w:r w:rsidRPr="00CB3E75">
              <w:rPr>
                <w:rFonts w:ascii="宋体" w:eastAsia="宋体" w:hAnsi="宋体" w:hint="eastAsia"/>
                <w:sz w:val="24"/>
                <w:szCs w:val="24"/>
              </w:rPr>
              <w:t>钢瓶超检</w:t>
            </w:r>
            <w:proofErr w:type="gramEnd"/>
          </w:p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2.手套箱内存有杂物无标签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14B8F" w:rsidRPr="00CB3E75" w:rsidTr="00BD37C1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逸夫楼537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3E75">
              <w:rPr>
                <w:rFonts w:ascii="宋体" w:eastAsia="宋体" w:hAnsi="宋体" w:hint="eastAsia"/>
                <w:sz w:val="24"/>
                <w:szCs w:val="24"/>
              </w:rPr>
              <w:t>1.两个二氧化碳</w:t>
            </w:r>
            <w:proofErr w:type="gramStart"/>
            <w:r w:rsidRPr="00CB3E75">
              <w:rPr>
                <w:rFonts w:ascii="宋体" w:eastAsia="宋体" w:hAnsi="宋体" w:hint="eastAsia"/>
                <w:sz w:val="24"/>
                <w:szCs w:val="24"/>
              </w:rPr>
              <w:t>钢瓶超检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8F" w:rsidRPr="00CB3E75" w:rsidRDefault="00C14B8F" w:rsidP="00C14B8F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B7DDD" w:rsidRDefault="000B7DDD" w:rsidP="00CB3E75">
      <w:pPr>
        <w:spacing w:line="340" w:lineRule="exact"/>
        <w:ind w:firstLineChars="0" w:firstLine="0"/>
        <w:rPr>
          <w:rFonts w:ascii="宋体" w:eastAsia="宋体" w:hAnsi="宋体"/>
          <w:sz w:val="24"/>
          <w:szCs w:val="24"/>
        </w:rPr>
      </w:pPr>
    </w:p>
    <w:p w:rsidR="00F93340" w:rsidRDefault="00F93340" w:rsidP="00F93340">
      <w:pPr>
        <w:keepNext/>
        <w:keepLines/>
        <w:widowControl w:val="0"/>
        <w:snapToGrid/>
        <w:spacing w:after="120" w:line="360" w:lineRule="auto"/>
        <w:ind w:firstLineChars="0" w:firstLine="0"/>
        <w:jc w:val="both"/>
        <w:outlineLvl w:val="2"/>
        <w:rPr>
          <w:rFonts w:ascii="宋体" w:hAnsi="宋体"/>
        </w:rPr>
      </w:pPr>
      <w:r>
        <w:rPr>
          <w:rFonts w:ascii="宋体" w:eastAsia="宋体" w:hAnsi="宋体" w:cs="Times New Roman" w:hint="eastAsia"/>
          <w:bCs/>
          <w:kern w:val="2"/>
        </w:rPr>
        <w:lastRenderedPageBreak/>
        <w:t>附件2：</w:t>
      </w:r>
    </w:p>
    <w:p w:rsidR="00F93340" w:rsidRDefault="00F93340" w:rsidP="00F93340">
      <w:pPr>
        <w:spacing w:before="120" w:line="440" w:lineRule="exact"/>
        <w:ind w:firstLine="624"/>
        <w:rPr>
          <w:rFonts w:eastAsia="楷体_GB2312"/>
          <w:spacing w:val="16"/>
        </w:rPr>
      </w:pPr>
    </w:p>
    <w:p w:rsidR="00F93340" w:rsidRDefault="00F93340" w:rsidP="00F93340">
      <w:pPr>
        <w:spacing w:before="120" w:line="440" w:lineRule="exact"/>
        <w:ind w:firstLine="624"/>
        <w:rPr>
          <w:rFonts w:eastAsia="楷体_GB2312"/>
          <w:spacing w:val="16"/>
        </w:rPr>
      </w:pPr>
    </w:p>
    <w:p w:rsidR="00F93340" w:rsidRDefault="00F93340" w:rsidP="00F93340">
      <w:pPr>
        <w:spacing w:before="120" w:line="440" w:lineRule="exact"/>
        <w:ind w:firstLine="624"/>
        <w:rPr>
          <w:rFonts w:eastAsia="楷体_GB2312"/>
          <w:spacing w:val="16"/>
        </w:rPr>
      </w:pPr>
    </w:p>
    <w:p w:rsidR="00F93340" w:rsidRDefault="00F93340" w:rsidP="00F93340">
      <w:pPr>
        <w:spacing w:line="240" w:lineRule="auto"/>
        <w:ind w:firstLine="1280"/>
        <w:jc w:val="center"/>
        <w:rPr>
          <w:rFonts w:eastAsia="黑体"/>
          <w:sz w:val="64"/>
          <w:szCs w:val="52"/>
        </w:rPr>
      </w:pPr>
      <w:r>
        <w:rPr>
          <w:rFonts w:eastAsia="黑体" w:hint="eastAsia"/>
          <w:sz w:val="64"/>
          <w:szCs w:val="52"/>
        </w:rPr>
        <w:t>实验室安全现场检查</w:t>
      </w:r>
    </w:p>
    <w:p w:rsidR="00F93340" w:rsidRDefault="00F93340" w:rsidP="00F93340">
      <w:pPr>
        <w:spacing w:line="240" w:lineRule="auto"/>
        <w:ind w:firstLine="1280"/>
        <w:jc w:val="center"/>
        <w:rPr>
          <w:rFonts w:eastAsia="楷体_GB2312"/>
          <w:spacing w:val="16"/>
          <w:sz w:val="52"/>
          <w:szCs w:val="52"/>
        </w:rPr>
      </w:pPr>
      <w:r>
        <w:rPr>
          <w:rFonts w:eastAsia="黑体" w:hint="eastAsia"/>
          <w:sz w:val="64"/>
          <w:szCs w:val="52"/>
        </w:rPr>
        <w:t>整改报告</w:t>
      </w:r>
    </w:p>
    <w:p w:rsidR="00F93340" w:rsidRDefault="00F93340" w:rsidP="00F93340">
      <w:pPr>
        <w:spacing w:before="120" w:line="440" w:lineRule="exact"/>
        <w:ind w:firstLine="624"/>
        <w:jc w:val="center"/>
        <w:rPr>
          <w:rFonts w:eastAsia="楷体_GB2312"/>
          <w:spacing w:val="16"/>
        </w:rPr>
      </w:pPr>
    </w:p>
    <w:p w:rsidR="00F93340" w:rsidRDefault="00F93340" w:rsidP="00F93340">
      <w:pPr>
        <w:spacing w:before="120" w:line="440" w:lineRule="exact"/>
        <w:ind w:firstLine="624"/>
        <w:jc w:val="center"/>
        <w:rPr>
          <w:rFonts w:eastAsia="楷体_GB2312"/>
          <w:spacing w:val="16"/>
        </w:rPr>
      </w:pPr>
    </w:p>
    <w:p w:rsidR="00F93340" w:rsidRDefault="00F93340" w:rsidP="00F93340">
      <w:pPr>
        <w:spacing w:before="120" w:line="440" w:lineRule="exact"/>
        <w:ind w:firstLine="624"/>
        <w:jc w:val="center"/>
        <w:rPr>
          <w:rFonts w:eastAsia="楷体_GB2312"/>
          <w:spacing w:val="16"/>
        </w:rPr>
      </w:pPr>
    </w:p>
    <w:p w:rsidR="00F93340" w:rsidRDefault="00F93340" w:rsidP="00F93340">
      <w:pPr>
        <w:spacing w:before="120" w:line="440" w:lineRule="exact"/>
        <w:ind w:firstLine="624"/>
        <w:jc w:val="center"/>
        <w:rPr>
          <w:rFonts w:eastAsia="楷体_GB2312"/>
          <w:spacing w:val="16"/>
        </w:rPr>
      </w:pPr>
    </w:p>
    <w:p w:rsidR="00F93340" w:rsidRDefault="00F93340" w:rsidP="00F93340">
      <w:pPr>
        <w:spacing w:before="120" w:line="400" w:lineRule="exact"/>
        <w:ind w:firstLine="704"/>
        <w:jc w:val="center"/>
        <w:rPr>
          <w:spacing w:val="16"/>
          <w:sz w:val="32"/>
        </w:rPr>
      </w:pPr>
    </w:p>
    <w:p w:rsidR="00F93340" w:rsidRDefault="00F93340" w:rsidP="00F93340">
      <w:pPr>
        <w:spacing w:line="920" w:lineRule="exact"/>
        <w:ind w:firstLineChars="400" w:firstLine="1632"/>
        <w:rPr>
          <w:rFonts w:ascii="黑体" w:eastAsia="黑体"/>
          <w:spacing w:val="4"/>
          <w:sz w:val="40"/>
        </w:rPr>
      </w:pPr>
      <w:r>
        <w:rPr>
          <w:rFonts w:ascii="黑体" w:eastAsia="黑体" w:hint="eastAsia"/>
          <w:spacing w:val="4"/>
          <w:sz w:val="40"/>
        </w:rPr>
        <w:t>单  位（盖章）：</w:t>
      </w:r>
      <w:r>
        <w:rPr>
          <w:rFonts w:ascii="黑体" w:eastAsia="黑体" w:hint="eastAsia"/>
          <w:spacing w:val="4"/>
          <w:sz w:val="40"/>
          <w:u w:val="single"/>
        </w:rPr>
        <w:t xml:space="preserve">              </w:t>
      </w:r>
    </w:p>
    <w:p w:rsidR="00F93340" w:rsidRDefault="00F93340" w:rsidP="00F93340">
      <w:pPr>
        <w:spacing w:line="920" w:lineRule="exact"/>
        <w:ind w:firstLineChars="400" w:firstLine="1632"/>
        <w:rPr>
          <w:rFonts w:ascii="黑体" w:eastAsia="黑体"/>
          <w:spacing w:val="4"/>
          <w:sz w:val="40"/>
        </w:rPr>
      </w:pPr>
      <w:r>
        <w:rPr>
          <w:rFonts w:ascii="黑体" w:eastAsia="黑体" w:hint="eastAsia"/>
          <w:spacing w:val="4"/>
          <w:sz w:val="40"/>
        </w:rPr>
        <w:t>负责人（签字）：</w:t>
      </w:r>
      <w:r>
        <w:rPr>
          <w:rFonts w:ascii="黑体" w:eastAsia="黑体" w:hint="eastAsia"/>
          <w:spacing w:val="4"/>
          <w:sz w:val="40"/>
          <w:u w:val="single"/>
        </w:rPr>
        <w:t xml:space="preserve">              </w:t>
      </w:r>
    </w:p>
    <w:p w:rsidR="00F93340" w:rsidRDefault="00F93340" w:rsidP="00F93340">
      <w:pPr>
        <w:spacing w:line="920" w:lineRule="exact"/>
        <w:ind w:firstLineChars="400" w:firstLine="1632"/>
        <w:rPr>
          <w:rFonts w:ascii="黑体" w:eastAsia="黑体"/>
          <w:spacing w:val="4"/>
          <w:sz w:val="40"/>
        </w:rPr>
      </w:pPr>
    </w:p>
    <w:p w:rsidR="00F93340" w:rsidRDefault="00F93340" w:rsidP="00F93340">
      <w:pPr>
        <w:spacing w:line="700" w:lineRule="exact"/>
        <w:ind w:firstLine="1088"/>
        <w:jc w:val="center"/>
        <w:rPr>
          <w:rFonts w:ascii="华文新魏" w:eastAsia="华文新魏"/>
          <w:spacing w:val="12"/>
          <w:sz w:val="52"/>
          <w:szCs w:val="44"/>
        </w:rPr>
      </w:pPr>
    </w:p>
    <w:p w:rsidR="00F93340" w:rsidRDefault="00F93340" w:rsidP="00F93340">
      <w:pPr>
        <w:spacing w:line="700" w:lineRule="exact"/>
        <w:ind w:firstLine="1088"/>
        <w:jc w:val="center"/>
        <w:rPr>
          <w:rFonts w:ascii="华文新魏" w:eastAsia="华文新魏"/>
          <w:spacing w:val="12"/>
          <w:sz w:val="52"/>
          <w:szCs w:val="44"/>
        </w:rPr>
      </w:pPr>
    </w:p>
    <w:p w:rsidR="00F93340" w:rsidRDefault="00F93340" w:rsidP="00F93340">
      <w:pPr>
        <w:spacing w:line="700" w:lineRule="exact"/>
        <w:ind w:firstLine="1088"/>
        <w:jc w:val="center"/>
        <w:rPr>
          <w:rFonts w:ascii="华文新魏" w:eastAsia="华文新魏"/>
          <w:spacing w:val="12"/>
          <w:sz w:val="52"/>
          <w:szCs w:val="44"/>
        </w:rPr>
      </w:pPr>
    </w:p>
    <w:p w:rsidR="00F93340" w:rsidRDefault="00F93340" w:rsidP="00F93340">
      <w:pPr>
        <w:spacing w:line="700" w:lineRule="exact"/>
        <w:ind w:firstLine="1088"/>
        <w:jc w:val="center"/>
        <w:rPr>
          <w:rFonts w:ascii="华文新魏" w:eastAsia="华文新魏"/>
          <w:spacing w:val="12"/>
          <w:sz w:val="52"/>
          <w:szCs w:val="44"/>
        </w:rPr>
      </w:pPr>
    </w:p>
    <w:p w:rsidR="00F93340" w:rsidRDefault="00F93340" w:rsidP="00F93340">
      <w:pPr>
        <w:spacing w:line="700" w:lineRule="exact"/>
        <w:ind w:firstLine="736"/>
        <w:jc w:val="center"/>
        <w:rPr>
          <w:rFonts w:eastAsia="黑体"/>
          <w:spacing w:val="4"/>
          <w:sz w:val="36"/>
          <w:szCs w:val="32"/>
        </w:rPr>
      </w:pPr>
      <w:r>
        <w:rPr>
          <w:rFonts w:eastAsia="黑体" w:hint="eastAsia"/>
          <w:spacing w:val="4"/>
          <w:sz w:val="36"/>
          <w:szCs w:val="32"/>
        </w:rPr>
        <w:t>二○××</w:t>
      </w:r>
      <w:r>
        <w:rPr>
          <w:rFonts w:eastAsia="黑体" w:hAnsi="Arial" w:hint="eastAsia"/>
          <w:spacing w:val="4"/>
          <w:sz w:val="36"/>
          <w:szCs w:val="32"/>
        </w:rPr>
        <w:t>年××月××日</w:t>
      </w:r>
    </w:p>
    <w:p w:rsidR="00F93340" w:rsidRDefault="00F93340" w:rsidP="00F93340">
      <w:pPr>
        <w:spacing w:line="440" w:lineRule="exact"/>
        <w:ind w:firstLine="480"/>
        <w:rPr>
          <w:sz w:val="24"/>
        </w:rPr>
      </w:pPr>
    </w:p>
    <w:p w:rsidR="00F93340" w:rsidRDefault="00F93340" w:rsidP="00F93340">
      <w:pPr>
        <w:spacing w:line="440" w:lineRule="exact"/>
        <w:ind w:firstLine="480"/>
        <w:rPr>
          <w:sz w:val="24"/>
        </w:rPr>
      </w:pPr>
    </w:p>
    <w:p w:rsidR="00F93340" w:rsidRDefault="00F93340" w:rsidP="00F93340">
      <w:pPr>
        <w:adjustRightInd w:val="0"/>
        <w:spacing w:line="360" w:lineRule="auto"/>
        <w:ind w:firstLine="640"/>
        <w:jc w:val="center"/>
        <w:rPr>
          <w:sz w:val="32"/>
          <w:szCs w:val="32"/>
        </w:rPr>
      </w:pPr>
      <w:r>
        <w:rPr>
          <w:rFonts w:ascii="方正小标宋简体" w:eastAsia="方正小标宋简体" w:hAnsi="等线" w:cs="Times New Roman" w:hint="eastAsia"/>
          <w:kern w:val="2"/>
          <w:sz w:val="32"/>
          <w:szCs w:val="32"/>
        </w:rPr>
        <w:lastRenderedPageBreak/>
        <w:t>现场检查发现问题整改落实情况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040"/>
        <w:gridCol w:w="4014"/>
        <w:gridCol w:w="2132"/>
      </w:tblGrid>
      <w:tr w:rsidR="00F93340" w:rsidTr="00F93340">
        <w:trPr>
          <w:trHeight w:val="45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 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房间号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40" w:rsidRDefault="00F93340">
            <w:pPr>
              <w:spacing w:line="340" w:lineRule="exact"/>
              <w:ind w:firstLine="48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整改落实情况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备 注</w:t>
            </w:r>
          </w:p>
        </w:tc>
      </w:tr>
      <w:tr w:rsidR="00F93340" w:rsidTr="00F93340">
        <w:trPr>
          <w:trHeight w:val="78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93340" w:rsidTr="00F93340">
        <w:trPr>
          <w:trHeight w:val="78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93340" w:rsidTr="00F93340">
        <w:trPr>
          <w:trHeight w:val="78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93340" w:rsidTr="00F93340">
        <w:trPr>
          <w:trHeight w:val="78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93340" w:rsidTr="00F93340">
        <w:trPr>
          <w:trHeight w:val="78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93340" w:rsidTr="00F93340">
        <w:trPr>
          <w:trHeight w:val="78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93340" w:rsidTr="00F93340">
        <w:trPr>
          <w:trHeight w:val="78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93340" w:rsidTr="00F93340">
        <w:trPr>
          <w:trHeight w:val="78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40" w:rsidRDefault="00F93340">
            <w:pPr>
              <w:spacing w:line="3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93340" w:rsidRDefault="00F93340" w:rsidP="00F93340">
      <w:pPr>
        <w:ind w:firstLine="960"/>
        <w:jc w:val="center"/>
        <w:rPr>
          <w:rFonts w:eastAsia="黑体"/>
          <w:sz w:val="48"/>
          <w:szCs w:val="52"/>
        </w:rPr>
      </w:pPr>
    </w:p>
    <w:p w:rsidR="00F93340" w:rsidRDefault="00F93340" w:rsidP="00F93340">
      <w:pPr>
        <w:ind w:firstLine="960"/>
        <w:jc w:val="center"/>
        <w:rPr>
          <w:rFonts w:eastAsia="黑体"/>
          <w:sz w:val="48"/>
          <w:szCs w:val="52"/>
        </w:rPr>
      </w:pPr>
    </w:p>
    <w:p w:rsidR="00F93340" w:rsidRDefault="00F93340" w:rsidP="00F93340">
      <w:pPr>
        <w:adjustRightInd w:val="0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F93340" w:rsidRDefault="00F93340" w:rsidP="00F93340">
      <w:pPr>
        <w:adjustRightInd w:val="0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F93340" w:rsidRDefault="00F93340" w:rsidP="00F93340">
      <w:pPr>
        <w:adjustRightInd w:val="0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F93340" w:rsidRDefault="00F93340" w:rsidP="00CB3E75">
      <w:pPr>
        <w:spacing w:line="340" w:lineRule="exact"/>
        <w:ind w:firstLineChars="0" w:firstLine="0"/>
        <w:rPr>
          <w:rFonts w:ascii="宋体" w:eastAsia="宋体" w:hAnsi="宋体"/>
          <w:sz w:val="24"/>
          <w:szCs w:val="24"/>
        </w:rPr>
      </w:pPr>
    </w:p>
    <w:p w:rsidR="00F93340" w:rsidRPr="00CB3E75" w:rsidRDefault="00F93340" w:rsidP="00CB3E75">
      <w:pPr>
        <w:spacing w:line="340" w:lineRule="exact"/>
        <w:ind w:firstLineChars="0" w:firstLine="0"/>
        <w:rPr>
          <w:rFonts w:ascii="宋体" w:eastAsia="宋体" w:hAnsi="宋体"/>
          <w:sz w:val="24"/>
          <w:szCs w:val="24"/>
        </w:rPr>
      </w:pPr>
    </w:p>
    <w:sectPr w:rsidR="00F93340" w:rsidRPr="00CB3E75" w:rsidSect="00904D1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83" w:rsidRDefault="00614E83" w:rsidP="001A6558">
      <w:pPr>
        <w:spacing w:line="240" w:lineRule="auto"/>
      </w:pPr>
      <w:r>
        <w:separator/>
      </w:r>
    </w:p>
  </w:endnote>
  <w:endnote w:type="continuationSeparator" w:id="0">
    <w:p w:rsidR="00614E83" w:rsidRDefault="00614E83" w:rsidP="001A6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E0" w:rsidRDefault="00DA63E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E0" w:rsidRDefault="00DA63E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E0" w:rsidRDefault="00DA63E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83" w:rsidRDefault="00614E83" w:rsidP="001A6558">
      <w:pPr>
        <w:spacing w:line="240" w:lineRule="auto"/>
      </w:pPr>
      <w:r>
        <w:separator/>
      </w:r>
    </w:p>
  </w:footnote>
  <w:footnote w:type="continuationSeparator" w:id="0">
    <w:p w:rsidR="00614E83" w:rsidRDefault="00614E83" w:rsidP="001A6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E0" w:rsidRDefault="00DA63E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E0" w:rsidRDefault="00DA63E0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start w:val="1"/>
      <w:numFmt w:val="chineseCounting"/>
      <w:suff w:val="nothing"/>
      <w:lvlText w:val="（%1）"/>
      <w:lvlJc w:val="left"/>
    </w:lvl>
  </w:abstractNum>
  <w:abstractNum w:abstractNumId="1" w15:restartNumberingAfterBreak="0">
    <w:nsid w:val="14455CD0"/>
    <w:multiLevelType w:val="hybridMultilevel"/>
    <w:tmpl w:val="40FEBE8A"/>
    <w:lvl w:ilvl="0" w:tplc="737CC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FF2655"/>
    <w:multiLevelType w:val="hybridMultilevel"/>
    <w:tmpl w:val="822A1434"/>
    <w:lvl w:ilvl="0" w:tplc="1EB2E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395614"/>
    <w:multiLevelType w:val="hybridMultilevel"/>
    <w:tmpl w:val="2690DD76"/>
    <w:lvl w:ilvl="0" w:tplc="C2E67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7F62D2"/>
    <w:multiLevelType w:val="hybridMultilevel"/>
    <w:tmpl w:val="1CECF388"/>
    <w:lvl w:ilvl="0" w:tplc="7D34D7DE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F16215"/>
    <w:multiLevelType w:val="hybridMultilevel"/>
    <w:tmpl w:val="0D749F56"/>
    <w:lvl w:ilvl="0" w:tplc="B2D2C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51"/>
    <w:rsid w:val="00001598"/>
    <w:rsid w:val="000372B0"/>
    <w:rsid w:val="00040DB6"/>
    <w:rsid w:val="000415BC"/>
    <w:rsid w:val="000423A2"/>
    <w:rsid w:val="000549CB"/>
    <w:rsid w:val="00065476"/>
    <w:rsid w:val="0009150B"/>
    <w:rsid w:val="000960F8"/>
    <w:rsid w:val="000A308B"/>
    <w:rsid w:val="000A31C3"/>
    <w:rsid w:val="000B7DDD"/>
    <w:rsid w:val="000D4E1C"/>
    <w:rsid w:val="000D7649"/>
    <w:rsid w:val="000E2A01"/>
    <w:rsid w:val="000E4339"/>
    <w:rsid w:val="000F01A1"/>
    <w:rsid w:val="000F78CE"/>
    <w:rsid w:val="00102B7A"/>
    <w:rsid w:val="0010629F"/>
    <w:rsid w:val="0013245A"/>
    <w:rsid w:val="001330D5"/>
    <w:rsid w:val="0013605F"/>
    <w:rsid w:val="0014046A"/>
    <w:rsid w:val="0014316A"/>
    <w:rsid w:val="00150F77"/>
    <w:rsid w:val="001544A0"/>
    <w:rsid w:val="0016038D"/>
    <w:rsid w:val="0017186B"/>
    <w:rsid w:val="00183127"/>
    <w:rsid w:val="0018383F"/>
    <w:rsid w:val="00184948"/>
    <w:rsid w:val="00192C2D"/>
    <w:rsid w:val="00196392"/>
    <w:rsid w:val="001A1D91"/>
    <w:rsid w:val="001A5CB0"/>
    <w:rsid w:val="001A6558"/>
    <w:rsid w:val="001B2726"/>
    <w:rsid w:val="001B27E1"/>
    <w:rsid w:val="001B673F"/>
    <w:rsid w:val="001C308B"/>
    <w:rsid w:val="001D3ECB"/>
    <w:rsid w:val="001D57B3"/>
    <w:rsid w:val="001E5742"/>
    <w:rsid w:val="001E70FE"/>
    <w:rsid w:val="0024339B"/>
    <w:rsid w:val="00253340"/>
    <w:rsid w:val="002535D7"/>
    <w:rsid w:val="00286084"/>
    <w:rsid w:val="00296590"/>
    <w:rsid w:val="002A73DE"/>
    <w:rsid w:val="002C0C95"/>
    <w:rsid w:val="002D29F1"/>
    <w:rsid w:val="002E1884"/>
    <w:rsid w:val="002E3C63"/>
    <w:rsid w:val="0030012A"/>
    <w:rsid w:val="003168AB"/>
    <w:rsid w:val="00317057"/>
    <w:rsid w:val="00317E5C"/>
    <w:rsid w:val="003269CC"/>
    <w:rsid w:val="003414CF"/>
    <w:rsid w:val="0035774D"/>
    <w:rsid w:val="003648C3"/>
    <w:rsid w:val="0036645F"/>
    <w:rsid w:val="00373D8A"/>
    <w:rsid w:val="003828DF"/>
    <w:rsid w:val="003A2237"/>
    <w:rsid w:val="003B4B3F"/>
    <w:rsid w:val="003B6E4C"/>
    <w:rsid w:val="003C18A6"/>
    <w:rsid w:val="003C35A1"/>
    <w:rsid w:val="003C4422"/>
    <w:rsid w:val="003D261A"/>
    <w:rsid w:val="003E6944"/>
    <w:rsid w:val="003F1572"/>
    <w:rsid w:val="003F77E1"/>
    <w:rsid w:val="00403126"/>
    <w:rsid w:val="00412FAB"/>
    <w:rsid w:val="0042292B"/>
    <w:rsid w:val="00432636"/>
    <w:rsid w:val="0045281C"/>
    <w:rsid w:val="004648DA"/>
    <w:rsid w:val="0047174D"/>
    <w:rsid w:val="004729A0"/>
    <w:rsid w:val="004729FD"/>
    <w:rsid w:val="004855DF"/>
    <w:rsid w:val="004B27EA"/>
    <w:rsid w:val="004B68F1"/>
    <w:rsid w:val="004C5308"/>
    <w:rsid w:val="004D0576"/>
    <w:rsid w:val="004E28CF"/>
    <w:rsid w:val="004F347D"/>
    <w:rsid w:val="005051E2"/>
    <w:rsid w:val="0051045A"/>
    <w:rsid w:val="0052268F"/>
    <w:rsid w:val="005406D1"/>
    <w:rsid w:val="005573E0"/>
    <w:rsid w:val="0056620D"/>
    <w:rsid w:val="00572FEF"/>
    <w:rsid w:val="00575951"/>
    <w:rsid w:val="00581CBC"/>
    <w:rsid w:val="005C2C4E"/>
    <w:rsid w:val="005D703B"/>
    <w:rsid w:val="006016EE"/>
    <w:rsid w:val="00607A1E"/>
    <w:rsid w:val="00610145"/>
    <w:rsid w:val="00610A8D"/>
    <w:rsid w:val="00614E83"/>
    <w:rsid w:val="00625D4C"/>
    <w:rsid w:val="006426D6"/>
    <w:rsid w:val="00657BFC"/>
    <w:rsid w:val="00680154"/>
    <w:rsid w:val="00685F21"/>
    <w:rsid w:val="006C12B1"/>
    <w:rsid w:val="006C3F82"/>
    <w:rsid w:val="006D468F"/>
    <w:rsid w:val="006E08FF"/>
    <w:rsid w:val="00720831"/>
    <w:rsid w:val="00723D5A"/>
    <w:rsid w:val="00724B5A"/>
    <w:rsid w:val="00732D8F"/>
    <w:rsid w:val="00736978"/>
    <w:rsid w:val="0074298B"/>
    <w:rsid w:val="007523F5"/>
    <w:rsid w:val="00761239"/>
    <w:rsid w:val="00774715"/>
    <w:rsid w:val="007A421E"/>
    <w:rsid w:val="007A73A9"/>
    <w:rsid w:val="007A7904"/>
    <w:rsid w:val="007F275B"/>
    <w:rsid w:val="00821442"/>
    <w:rsid w:val="00840CF1"/>
    <w:rsid w:val="00855AF0"/>
    <w:rsid w:val="00855F31"/>
    <w:rsid w:val="00860C95"/>
    <w:rsid w:val="0086351E"/>
    <w:rsid w:val="00882E61"/>
    <w:rsid w:val="008C159B"/>
    <w:rsid w:val="008C3859"/>
    <w:rsid w:val="008D60D4"/>
    <w:rsid w:val="008E41FE"/>
    <w:rsid w:val="008F27D0"/>
    <w:rsid w:val="00902089"/>
    <w:rsid w:val="00904D18"/>
    <w:rsid w:val="0092076B"/>
    <w:rsid w:val="009311F8"/>
    <w:rsid w:val="00931548"/>
    <w:rsid w:val="00950EFB"/>
    <w:rsid w:val="009711B4"/>
    <w:rsid w:val="00973A41"/>
    <w:rsid w:val="00982697"/>
    <w:rsid w:val="009C5C93"/>
    <w:rsid w:val="009F236C"/>
    <w:rsid w:val="00A121AA"/>
    <w:rsid w:val="00A16034"/>
    <w:rsid w:val="00A201B5"/>
    <w:rsid w:val="00A40B38"/>
    <w:rsid w:val="00A5066C"/>
    <w:rsid w:val="00A70E8F"/>
    <w:rsid w:val="00A71F72"/>
    <w:rsid w:val="00A87A49"/>
    <w:rsid w:val="00A9435B"/>
    <w:rsid w:val="00AA27CF"/>
    <w:rsid w:val="00AA5CCB"/>
    <w:rsid w:val="00AB085C"/>
    <w:rsid w:val="00AB7B31"/>
    <w:rsid w:val="00AC4291"/>
    <w:rsid w:val="00AC5DB2"/>
    <w:rsid w:val="00AC5E6F"/>
    <w:rsid w:val="00AD39DE"/>
    <w:rsid w:val="00AF7B51"/>
    <w:rsid w:val="00B20E50"/>
    <w:rsid w:val="00B26E0F"/>
    <w:rsid w:val="00B432B5"/>
    <w:rsid w:val="00B475A1"/>
    <w:rsid w:val="00B676D6"/>
    <w:rsid w:val="00BB3738"/>
    <w:rsid w:val="00BD1889"/>
    <w:rsid w:val="00BD24B5"/>
    <w:rsid w:val="00BD37C1"/>
    <w:rsid w:val="00BD5EA6"/>
    <w:rsid w:val="00BF0D9D"/>
    <w:rsid w:val="00BF15E9"/>
    <w:rsid w:val="00C00067"/>
    <w:rsid w:val="00C07A67"/>
    <w:rsid w:val="00C14B8F"/>
    <w:rsid w:val="00C165AA"/>
    <w:rsid w:val="00C20B08"/>
    <w:rsid w:val="00C234D8"/>
    <w:rsid w:val="00C264BB"/>
    <w:rsid w:val="00C45A10"/>
    <w:rsid w:val="00C64DA2"/>
    <w:rsid w:val="00C67D38"/>
    <w:rsid w:val="00C74786"/>
    <w:rsid w:val="00C77ACF"/>
    <w:rsid w:val="00C81B95"/>
    <w:rsid w:val="00C828FA"/>
    <w:rsid w:val="00C85D5C"/>
    <w:rsid w:val="00C92CD0"/>
    <w:rsid w:val="00CB3E75"/>
    <w:rsid w:val="00CB471F"/>
    <w:rsid w:val="00CB5BAF"/>
    <w:rsid w:val="00CC5239"/>
    <w:rsid w:val="00CD4AC6"/>
    <w:rsid w:val="00CE7B39"/>
    <w:rsid w:val="00D103E6"/>
    <w:rsid w:val="00D14CB9"/>
    <w:rsid w:val="00D24DB8"/>
    <w:rsid w:val="00D27304"/>
    <w:rsid w:val="00D747FF"/>
    <w:rsid w:val="00D801D4"/>
    <w:rsid w:val="00D81E8D"/>
    <w:rsid w:val="00D923CB"/>
    <w:rsid w:val="00D94EEE"/>
    <w:rsid w:val="00DA2DF2"/>
    <w:rsid w:val="00DA63E0"/>
    <w:rsid w:val="00DB42F2"/>
    <w:rsid w:val="00DB7D1B"/>
    <w:rsid w:val="00DD4A09"/>
    <w:rsid w:val="00DD4A57"/>
    <w:rsid w:val="00DD7C8B"/>
    <w:rsid w:val="00DE08E0"/>
    <w:rsid w:val="00DE1F67"/>
    <w:rsid w:val="00DE677C"/>
    <w:rsid w:val="00DF129D"/>
    <w:rsid w:val="00E0406D"/>
    <w:rsid w:val="00E172F3"/>
    <w:rsid w:val="00E25A3B"/>
    <w:rsid w:val="00E612BF"/>
    <w:rsid w:val="00E771F2"/>
    <w:rsid w:val="00E80832"/>
    <w:rsid w:val="00E80F6B"/>
    <w:rsid w:val="00EA191C"/>
    <w:rsid w:val="00EB131B"/>
    <w:rsid w:val="00EB4CA4"/>
    <w:rsid w:val="00ED0AAA"/>
    <w:rsid w:val="00ED2978"/>
    <w:rsid w:val="00EF29F3"/>
    <w:rsid w:val="00F005E6"/>
    <w:rsid w:val="00F11046"/>
    <w:rsid w:val="00F1497E"/>
    <w:rsid w:val="00F177E3"/>
    <w:rsid w:val="00F23F33"/>
    <w:rsid w:val="00F2509B"/>
    <w:rsid w:val="00F35FE4"/>
    <w:rsid w:val="00F37362"/>
    <w:rsid w:val="00F54262"/>
    <w:rsid w:val="00F66D7F"/>
    <w:rsid w:val="00F80CDD"/>
    <w:rsid w:val="00F93340"/>
    <w:rsid w:val="00FA7C4E"/>
    <w:rsid w:val="00FB21CC"/>
    <w:rsid w:val="00FC4D5E"/>
    <w:rsid w:val="00FE0C6C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D332F"/>
  <w15:docId w15:val="{56016B20-D561-48C6-B823-11F868E7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FD"/>
    <w:pPr>
      <w:snapToGrid w:val="0"/>
      <w:spacing w:line="500" w:lineRule="exact"/>
      <w:ind w:firstLineChars="200" w:firstLine="560"/>
    </w:pPr>
    <w:rPr>
      <w:rFonts w:ascii="仿宋" w:eastAsia="仿宋" w:hAnsi="仿宋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B5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AF7B51"/>
    <w:rPr>
      <w:rFonts w:ascii="仿宋" w:eastAsia="仿宋" w:hAnsi="仿宋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7B51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AF7B51"/>
    <w:rPr>
      <w:rFonts w:ascii="仿宋" w:eastAsia="仿宋" w:hAnsi="仿宋" w:cs="宋体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9711B4"/>
    <w:pPr>
      <w:ind w:firstLine="420"/>
    </w:pPr>
  </w:style>
  <w:style w:type="paragraph" w:styleId="a8">
    <w:name w:val="Balloon Text"/>
    <w:basedOn w:val="a"/>
    <w:link w:val="a9"/>
    <w:uiPriority w:val="99"/>
    <w:semiHidden/>
    <w:unhideWhenUsed/>
    <w:rsid w:val="000960F8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0960F8"/>
    <w:rPr>
      <w:rFonts w:ascii="仿宋" w:eastAsia="仿宋" w:hAnsi="仿宋" w:cs="宋体"/>
      <w:kern w:val="0"/>
      <w:sz w:val="18"/>
      <w:szCs w:val="18"/>
    </w:rPr>
  </w:style>
  <w:style w:type="table" w:styleId="aa">
    <w:name w:val="Table Grid"/>
    <w:basedOn w:val="a1"/>
    <w:uiPriority w:val="59"/>
    <w:rsid w:val="0098269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表格式"/>
    <w:basedOn w:val="a"/>
    <w:qFormat/>
    <w:rsid w:val="00B475A1"/>
    <w:pPr>
      <w:widowControl w:val="0"/>
      <w:snapToGrid/>
      <w:spacing w:line="240" w:lineRule="auto"/>
      <w:ind w:firstLineChars="0" w:firstLine="0"/>
      <w:jc w:val="center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B6BE-422F-4A39-908E-72FF6BC4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362</Words>
  <Characters>2065</Characters>
  <Application>Microsoft Office Word</Application>
  <DocSecurity>0</DocSecurity>
  <Lines>17</Lines>
  <Paragraphs>4</Paragraphs>
  <ScaleCrop>false</ScaleCrop>
  <Company>Lenovo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ccai</dc:creator>
  <cp:lastModifiedBy>dell</cp:lastModifiedBy>
  <cp:revision>55</cp:revision>
  <cp:lastPrinted>2019-06-12T00:18:00Z</cp:lastPrinted>
  <dcterms:created xsi:type="dcterms:W3CDTF">2018-06-04T00:21:00Z</dcterms:created>
  <dcterms:modified xsi:type="dcterms:W3CDTF">2019-06-13T00:30:00Z</dcterms:modified>
</cp:coreProperties>
</file>